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CE" w:rsidRDefault="009E62CE" w:rsidP="009E62CE">
      <w:pPr>
        <w:jc w:val="center"/>
        <w:rPr>
          <w:rFonts w:ascii="HG創英角ｺﾞｼｯｸUB" w:eastAsia="HG創英角ｺﾞｼｯｸUB" w:hAnsi="HG創英角ｺﾞｼｯｸUB"/>
          <w:sz w:val="32"/>
        </w:rPr>
      </w:pPr>
      <w:bookmarkStart w:id="0" w:name="_GoBack"/>
      <w:bookmarkEnd w:id="0"/>
    </w:p>
    <w:p w:rsidR="009E62CE" w:rsidRPr="004C100D" w:rsidRDefault="009E62CE" w:rsidP="009E62CE">
      <w:pPr>
        <w:jc w:val="center"/>
        <w:rPr>
          <w:rFonts w:ascii="ＭＳ ゴシック" w:eastAsia="ＭＳ ゴシック" w:hAnsi="ＭＳ ゴシック"/>
          <w:sz w:val="32"/>
        </w:rPr>
      </w:pPr>
      <w:r w:rsidRPr="004C100D">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674CC796" wp14:editId="0791B13E">
                <wp:simplePos x="0" y="0"/>
                <wp:positionH relativeFrom="column">
                  <wp:posOffset>8424545</wp:posOffset>
                </wp:positionH>
                <wp:positionV relativeFrom="paragraph">
                  <wp:posOffset>24765</wp:posOffset>
                </wp:positionV>
                <wp:extent cx="3334385" cy="2046605"/>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3334385" cy="2046605"/>
                        </a:xfrm>
                        <a:prstGeom prst="rect">
                          <a:avLst/>
                        </a:prstGeom>
                        <a:noFill/>
                      </wps:spPr>
                      <wps:txbx>
                        <w:txbxContent>
                          <w:p w:rsidR="009E62CE" w:rsidRPr="009D1D29" w:rsidRDefault="009E62CE" w:rsidP="009E62CE">
                            <w:pPr>
                              <w:pStyle w:val="Web"/>
                              <w:spacing w:before="0" w:beforeAutospacing="0" w:after="0" w:afterAutospacing="0"/>
                              <w:jc w:val="center"/>
                              <w:rPr>
                                <w:rFonts w:ascii="HG丸ｺﾞｼｯｸM-PRO" w:eastAsia="HG丸ｺﾞｼｯｸM-PRO" w:hAnsi="HG丸ｺﾞｼｯｸM-PRO"/>
                                <w:b/>
                                <w:sz w:val="20"/>
                              </w:rPr>
                            </w:pPr>
                            <w:r>
                              <w:rPr>
                                <w:rFonts w:ascii="HG丸ｺﾞｼｯｸM-PRO" w:eastAsia="HG丸ｺﾞｼｯｸM-PRO" w:hAnsi="HG丸ｺﾞｼｯｸM-PRO" w:cstheme="minorBidi" w:hint="eastAsia"/>
                                <w:b/>
                                <w:kern w:val="24"/>
                                <w:sz w:val="28"/>
                                <w:szCs w:val="40"/>
                              </w:rPr>
                              <w:t>県民活動審議会とは</w:t>
                            </w:r>
                          </w:p>
                          <w:p w:rsidR="009E62CE" w:rsidRPr="0030562D" w:rsidRDefault="009E62CE" w:rsidP="009E62CE">
                            <w:pPr>
                              <w:pStyle w:val="Web"/>
                              <w:spacing w:line="280" w:lineRule="exact"/>
                              <w:rPr>
                                <w:rFonts w:ascii="HG丸ｺﾞｼｯｸM-PRO" w:eastAsia="HG丸ｺﾞｼｯｸM-PRO" w:hAnsi="HG丸ｺﾞｼｯｸM-PRO" w:cstheme="minorBidi"/>
                                <w:bCs/>
                                <w:color w:val="000000" w:themeColor="text1"/>
                                <w:kern w:val="24"/>
                              </w:rPr>
                            </w:pPr>
                            <w:r w:rsidRPr="0030562D">
                              <w:rPr>
                                <w:rFonts w:ascii="HG丸ｺﾞｼｯｸM-PRO" w:eastAsia="HG丸ｺﾞｼｯｸM-PRO" w:hAnsi="HG丸ｺﾞｼｯｸM-PRO" w:cstheme="minorBidi" w:hint="eastAsia"/>
                                <w:b/>
                                <w:bCs/>
                                <w:color w:val="000000" w:themeColor="text1"/>
                                <w:kern w:val="24"/>
                              </w:rPr>
                              <w:t>コ</w:t>
                            </w:r>
                            <w:r w:rsidRPr="0030562D">
                              <w:rPr>
                                <w:rFonts w:ascii="HG丸ｺﾞｼｯｸM-PRO" w:eastAsia="HG丸ｺﾞｼｯｸM-PRO" w:hAnsi="HG丸ｺﾞｼｯｸM-PRO" w:cstheme="minorBidi" w:hint="eastAsia"/>
                                <w:bCs/>
                                <w:color w:val="000000" w:themeColor="text1"/>
                                <w:kern w:val="24"/>
                              </w:rPr>
                              <w:t>ミュニティ活動、ボランティア活動、ＮＰＯ活動などの県民活動に関する事項について、さまざまな立場から御意見を伺い、御提言をいただく県の附属機関です。</w:t>
                            </w:r>
                          </w:p>
                          <w:p w:rsidR="009E62CE" w:rsidRPr="0030562D" w:rsidRDefault="009E62CE" w:rsidP="009E62CE">
                            <w:pPr>
                              <w:pStyle w:val="Web"/>
                              <w:spacing w:line="280" w:lineRule="exact"/>
                              <w:rPr>
                                <w:rFonts w:ascii="HG丸ｺﾞｼｯｸM-PRO" w:eastAsia="HG丸ｺﾞｼｯｸM-PRO" w:hAnsi="HG丸ｺﾞｼｯｸM-PRO" w:cstheme="minorBidi"/>
                                <w:bCs/>
                                <w:color w:val="000000" w:themeColor="text1"/>
                                <w:kern w:val="24"/>
                              </w:rPr>
                            </w:pPr>
                            <w:r w:rsidRPr="0030562D">
                              <w:rPr>
                                <w:rFonts w:ascii="HG丸ｺﾞｼｯｸM-PRO" w:eastAsia="HG丸ｺﾞｼｯｸM-PRO" w:hAnsi="HG丸ｺﾞｼｯｸM-PRO" w:cstheme="minorBidi" w:hint="eastAsia"/>
                                <w:bCs/>
                                <w:color w:val="000000" w:themeColor="text1"/>
                                <w:kern w:val="24"/>
                              </w:rPr>
                              <w:t>※</w:t>
                            </w:r>
                            <w:r>
                              <w:rPr>
                                <w:rFonts w:ascii="HG丸ｺﾞｼｯｸM-PRO" w:eastAsia="HG丸ｺﾞｼｯｸM-PRO" w:hAnsi="HG丸ｺﾞｼｯｸM-PRO" w:cstheme="minorBidi" w:hint="eastAsia"/>
                                <w:bCs/>
                                <w:color w:val="000000" w:themeColor="text1"/>
                                <w:kern w:val="24"/>
                              </w:rPr>
                              <w:t>昨年度までの開催状況を県民生活課のホームページに掲載して</w:t>
                            </w:r>
                            <w:r w:rsidRPr="0030562D">
                              <w:rPr>
                                <w:rFonts w:ascii="HG丸ｺﾞｼｯｸM-PRO" w:eastAsia="HG丸ｺﾞｼｯｸM-PRO" w:hAnsi="HG丸ｺﾞｼｯｸM-PRO" w:cstheme="minorBidi" w:hint="eastAsia"/>
                                <w:bCs/>
                                <w:color w:val="000000" w:themeColor="text1"/>
                                <w:kern w:val="24"/>
                              </w:rPr>
                              <w:t>おります。</w:t>
                            </w:r>
                          </w:p>
                          <w:p w:rsidR="009E62CE" w:rsidRPr="0030562D" w:rsidRDefault="009E62CE" w:rsidP="009E62CE">
                            <w:pPr>
                              <w:pStyle w:val="Web"/>
                              <w:spacing w:before="0" w:beforeAutospacing="0" w:after="0" w:afterAutospacing="0" w:line="280" w:lineRule="exact"/>
                            </w:pPr>
                            <w:r w:rsidRPr="0030562D">
                              <w:rPr>
                                <w:rFonts w:ascii="HG丸ｺﾞｼｯｸM-PRO" w:eastAsia="HG丸ｺﾞｼｯｸM-PRO" w:hAnsi="HG丸ｺﾞｼｯｸM-PRO" w:cstheme="minorBidi"/>
                                <w:bCs/>
                                <w:color w:val="000000" w:themeColor="text1"/>
                                <w:kern w:val="24"/>
                              </w:rPr>
                              <w:t>http://www.pref.yamaguchi.lg.jp/cms/a12100/kenkatu/shingikai.html</w:t>
                            </w:r>
                          </w:p>
                        </w:txbxContent>
                      </wps:txbx>
                      <wps:bodyPr wrap="square" rtlCol="0">
                        <a:spAutoFit/>
                      </wps:bodyPr>
                    </wps:wsp>
                  </a:graphicData>
                </a:graphic>
                <wp14:sizeRelH relativeFrom="margin">
                  <wp14:pctWidth>0</wp14:pctWidth>
                </wp14:sizeRelH>
              </wp:anchor>
            </w:drawing>
          </mc:Choice>
          <mc:Fallback>
            <w:pict>
              <v:shape w14:anchorId="674CC796" id="_x0000_s1032" type="#_x0000_t202" style="position:absolute;left:0;text-align:left;margin-left:663.35pt;margin-top:1.95pt;width:262.55pt;height:161.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cuuAEAACcDAAAOAAAAZHJzL2Uyb0RvYy54bWysUs2O0zAQviPxDpbvNGm7W62ipitgtVwQ&#10;IC08gOvYTaTYYzxuk14bCfEQvALizPPkRRi7P4vY24rL2DPj+eabb7y87U3LdspjA7bk00nOmbIS&#10;qsZuSv7l8/2rG84wCFuJFqwq+V4hv129fLHsXKFmUENbKc8IxGLRuZLXIbgiy1DWygicgFOWkhq8&#10;EYFcv8kqLzpCN202y/NF1oGvnAepECl6d0zyVcLXWsnwUWtUgbUlJ24hWZ/sOtpstRTFxgtXN/JE&#10;QzyDhRGNpaYXqDsRBNv65gmUaaQHBB0mEkwGWjdSpRlommn+zzQPtXAqzULioLvIhP8PVn7YffKs&#10;qUo+48wKQysah2/j4ed4+D0O39k4/BiHYTz8Ip9No1ydw4KqHhzVhf4N9LT2cxwpGFXotTfxpPkY&#10;5Un4/UVs1QcmKTifz6/mN9ecScrN8qvFIr+OONljufMY3ikwLF5K7mmbSWSxe4/h+PT8JHazcN+0&#10;bYxHjkcu8Rb6dZ9GXJx5rqHaE/2O9l5y/LoVXnHmQ/sW0jeJYOhebwMBpj4R5VhzAqdtJKannxPX&#10;/befXj3+79UfAAAA//8DAFBLAwQUAAYACAAAACEAUSHze94AAAALAQAADwAAAGRycy9kb3ducmV2&#10;LnhtbEyPzU7DMBCE70i8g7VI3KiTVA1tGqeq+JE4cKGE+zZe4ojYjmK3Sd+e7QmOM/tpdqbczbYX&#10;ZxpD552CdJGAINd43blWQf35+rAGESI6jb13pOBCAXbV7U2JhfaT+6DzIbaCQ1woUIGJcSikDI0h&#10;i2HhB3J8+/ajxchybKUeceJw28ssSXJpsXP8weBAT4aan8PJKohR79NL/WLD29f8/jyZpFlhrdT9&#10;3bzfgog0xz8YrvW5OlTc6ehPTgfRs15m+SOzCpYbEFdgvUp5zJGNLM9AVqX8v6H6BQAA//8DAFBL&#10;AQItABQABgAIAAAAIQC2gziS/gAAAOEBAAATAAAAAAAAAAAAAAAAAAAAAABbQ29udGVudF9UeXBl&#10;c10ueG1sUEsBAi0AFAAGAAgAAAAhADj9If/WAAAAlAEAAAsAAAAAAAAAAAAAAAAALwEAAF9yZWxz&#10;Ly5yZWxzUEsBAi0AFAAGAAgAAAAhAGnY1y64AQAAJwMAAA4AAAAAAAAAAAAAAAAALgIAAGRycy9l&#10;Mm9Eb2MueG1sUEsBAi0AFAAGAAgAAAAhAFEh83veAAAACwEAAA8AAAAAAAAAAAAAAAAAEgQAAGRy&#10;cy9kb3ducmV2LnhtbFBLBQYAAAAABAAEAPMAAAAdBQAAAAA=&#10;" filled="f" stroked="f">
                <v:textbox style="mso-fit-shape-to-text:t">
                  <w:txbxContent>
                    <w:p w:rsidR="009E62CE" w:rsidRPr="009D1D29" w:rsidRDefault="009E62CE" w:rsidP="009E62CE">
                      <w:pPr>
                        <w:pStyle w:val="Web"/>
                        <w:spacing w:before="0" w:beforeAutospacing="0" w:after="0" w:afterAutospacing="0"/>
                        <w:jc w:val="center"/>
                        <w:rPr>
                          <w:rFonts w:ascii="HG丸ｺﾞｼｯｸM-PRO" w:eastAsia="HG丸ｺﾞｼｯｸM-PRO" w:hAnsi="HG丸ｺﾞｼｯｸM-PRO"/>
                          <w:b/>
                          <w:sz w:val="20"/>
                        </w:rPr>
                      </w:pPr>
                      <w:r>
                        <w:rPr>
                          <w:rFonts w:ascii="HG丸ｺﾞｼｯｸM-PRO" w:eastAsia="HG丸ｺﾞｼｯｸM-PRO" w:hAnsi="HG丸ｺﾞｼｯｸM-PRO" w:cstheme="minorBidi" w:hint="eastAsia"/>
                          <w:b/>
                          <w:kern w:val="24"/>
                          <w:sz w:val="28"/>
                          <w:szCs w:val="40"/>
                        </w:rPr>
                        <w:t>県民活動審議会とは</w:t>
                      </w:r>
                    </w:p>
                    <w:p w:rsidR="009E62CE" w:rsidRPr="0030562D" w:rsidRDefault="009E62CE" w:rsidP="009E62CE">
                      <w:pPr>
                        <w:pStyle w:val="Web"/>
                        <w:spacing w:line="280" w:lineRule="exact"/>
                        <w:rPr>
                          <w:rFonts w:ascii="HG丸ｺﾞｼｯｸM-PRO" w:eastAsia="HG丸ｺﾞｼｯｸM-PRO" w:hAnsi="HG丸ｺﾞｼｯｸM-PRO" w:cstheme="minorBidi"/>
                          <w:bCs/>
                          <w:color w:val="000000" w:themeColor="text1"/>
                          <w:kern w:val="24"/>
                        </w:rPr>
                      </w:pPr>
                      <w:r w:rsidRPr="0030562D">
                        <w:rPr>
                          <w:rFonts w:ascii="HG丸ｺﾞｼｯｸM-PRO" w:eastAsia="HG丸ｺﾞｼｯｸM-PRO" w:hAnsi="HG丸ｺﾞｼｯｸM-PRO" w:cstheme="minorBidi" w:hint="eastAsia"/>
                          <w:b/>
                          <w:bCs/>
                          <w:color w:val="000000" w:themeColor="text1"/>
                          <w:kern w:val="24"/>
                        </w:rPr>
                        <w:t>コ</w:t>
                      </w:r>
                      <w:r w:rsidRPr="0030562D">
                        <w:rPr>
                          <w:rFonts w:ascii="HG丸ｺﾞｼｯｸM-PRO" w:eastAsia="HG丸ｺﾞｼｯｸM-PRO" w:hAnsi="HG丸ｺﾞｼｯｸM-PRO" w:cstheme="minorBidi" w:hint="eastAsia"/>
                          <w:bCs/>
                          <w:color w:val="000000" w:themeColor="text1"/>
                          <w:kern w:val="24"/>
                        </w:rPr>
                        <w:t>ミュニティ活動、ボランティア活動、ＮＰＯ活動などの県民活動に関する事項について、さまざまな立場から御意見を伺い、御提言をいただく県の附属機関です。</w:t>
                      </w:r>
                    </w:p>
                    <w:p w:rsidR="009E62CE" w:rsidRPr="0030562D" w:rsidRDefault="009E62CE" w:rsidP="009E62CE">
                      <w:pPr>
                        <w:pStyle w:val="Web"/>
                        <w:spacing w:line="280" w:lineRule="exact"/>
                        <w:rPr>
                          <w:rFonts w:ascii="HG丸ｺﾞｼｯｸM-PRO" w:eastAsia="HG丸ｺﾞｼｯｸM-PRO" w:hAnsi="HG丸ｺﾞｼｯｸM-PRO" w:cstheme="minorBidi"/>
                          <w:bCs/>
                          <w:color w:val="000000" w:themeColor="text1"/>
                          <w:kern w:val="24"/>
                        </w:rPr>
                      </w:pPr>
                      <w:r w:rsidRPr="0030562D">
                        <w:rPr>
                          <w:rFonts w:ascii="HG丸ｺﾞｼｯｸM-PRO" w:eastAsia="HG丸ｺﾞｼｯｸM-PRO" w:hAnsi="HG丸ｺﾞｼｯｸM-PRO" w:cstheme="minorBidi" w:hint="eastAsia"/>
                          <w:bCs/>
                          <w:color w:val="000000" w:themeColor="text1"/>
                          <w:kern w:val="24"/>
                        </w:rPr>
                        <w:t>※</w:t>
                      </w:r>
                      <w:r>
                        <w:rPr>
                          <w:rFonts w:ascii="HG丸ｺﾞｼｯｸM-PRO" w:eastAsia="HG丸ｺﾞｼｯｸM-PRO" w:hAnsi="HG丸ｺﾞｼｯｸM-PRO" w:cstheme="minorBidi" w:hint="eastAsia"/>
                          <w:bCs/>
                          <w:color w:val="000000" w:themeColor="text1"/>
                          <w:kern w:val="24"/>
                        </w:rPr>
                        <w:t>昨年度までの開催状況を県民生活課のホームページに掲載して</w:t>
                      </w:r>
                      <w:r w:rsidRPr="0030562D">
                        <w:rPr>
                          <w:rFonts w:ascii="HG丸ｺﾞｼｯｸM-PRO" w:eastAsia="HG丸ｺﾞｼｯｸM-PRO" w:hAnsi="HG丸ｺﾞｼｯｸM-PRO" w:cstheme="minorBidi" w:hint="eastAsia"/>
                          <w:bCs/>
                          <w:color w:val="000000" w:themeColor="text1"/>
                          <w:kern w:val="24"/>
                        </w:rPr>
                        <w:t>おります。</w:t>
                      </w:r>
                    </w:p>
                    <w:p w:rsidR="009E62CE" w:rsidRPr="0030562D" w:rsidRDefault="009E62CE" w:rsidP="009E62CE">
                      <w:pPr>
                        <w:pStyle w:val="Web"/>
                        <w:spacing w:before="0" w:beforeAutospacing="0" w:after="0" w:afterAutospacing="0" w:line="280" w:lineRule="exact"/>
                      </w:pPr>
                      <w:r w:rsidRPr="0030562D">
                        <w:rPr>
                          <w:rFonts w:ascii="HG丸ｺﾞｼｯｸM-PRO" w:eastAsia="HG丸ｺﾞｼｯｸM-PRO" w:hAnsi="HG丸ｺﾞｼｯｸM-PRO" w:cstheme="minorBidi"/>
                          <w:bCs/>
                          <w:color w:val="000000" w:themeColor="text1"/>
                          <w:kern w:val="24"/>
                        </w:rPr>
                        <w:t>http://www.pref.yamaguchi.lg.jp/cms/a12100/kenkatu/shingikai.html</w:t>
                      </w:r>
                    </w:p>
                  </w:txbxContent>
                </v:textbox>
              </v:shape>
            </w:pict>
          </mc:Fallback>
        </mc:AlternateContent>
      </w:r>
      <w:r w:rsidRPr="004C100D">
        <w:rPr>
          <w:rFonts w:ascii="ＭＳ ゴシック" w:eastAsia="ＭＳ ゴシック" w:hAnsi="ＭＳ ゴシック" w:hint="eastAsia"/>
          <w:sz w:val="32"/>
        </w:rPr>
        <w:t>山口県犯罪被害者等支援施策評価委員会委員応募申込書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
        <w:gridCol w:w="1597"/>
        <w:gridCol w:w="1983"/>
        <w:gridCol w:w="3873"/>
        <w:gridCol w:w="2012"/>
      </w:tblGrid>
      <w:tr w:rsidR="009E62CE" w:rsidRPr="004C100D" w:rsidTr="00751CCF">
        <w:trPr>
          <w:cantSplit/>
        </w:trPr>
        <w:tc>
          <w:tcPr>
            <w:tcW w:w="1092" w:type="pct"/>
            <w:gridSpan w:val="2"/>
          </w:tcPr>
          <w:p w:rsidR="009E62CE" w:rsidRPr="004C100D" w:rsidRDefault="009E62CE" w:rsidP="00751CCF">
            <w:pPr>
              <w:spacing w:beforeLines="50" w:before="180" w:line="240" w:lineRule="exact"/>
              <w:jc w:val="center"/>
              <w:rPr>
                <w:rFonts w:ascii="ＭＳ 明朝" w:hAnsi="ＭＳ 明朝"/>
                <w:sz w:val="26"/>
                <w:szCs w:val="26"/>
              </w:rPr>
            </w:pPr>
          </w:p>
          <w:p w:rsidR="009E62CE" w:rsidRPr="004C100D" w:rsidRDefault="009E62CE" w:rsidP="00751CCF">
            <w:pPr>
              <w:spacing w:beforeLines="50" w:before="180" w:line="240" w:lineRule="exact"/>
              <w:jc w:val="center"/>
              <w:rPr>
                <w:rFonts w:ascii="ＭＳ 明朝" w:hAnsi="ＭＳ 明朝"/>
                <w:sz w:val="26"/>
                <w:szCs w:val="26"/>
              </w:rPr>
            </w:pPr>
            <w:r w:rsidRPr="004C100D">
              <w:rPr>
                <w:rFonts w:ascii="ＭＳ 明朝" w:hAnsi="ＭＳ 明朝" w:hint="eastAsia"/>
                <w:spacing w:val="700"/>
                <w:kern w:val="0"/>
                <w:sz w:val="26"/>
                <w:szCs w:val="26"/>
                <w:fitText w:val="1919" w:id="-1309371899"/>
              </w:rPr>
              <w:t>住</w:t>
            </w:r>
            <w:r w:rsidRPr="004C100D">
              <w:rPr>
                <w:rFonts w:ascii="ＭＳ 明朝" w:hAnsi="ＭＳ 明朝" w:hint="eastAsia"/>
                <w:kern w:val="0"/>
                <w:sz w:val="26"/>
                <w:szCs w:val="26"/>
                <w:fitText w:val="1919" w:id="-1309371899"/>
              </w:rPr>
              <w:t>所</w:t>
            </w:r>
          </w:p>
        </w:tc>
        <w:tc>
          <w:tcPr>
            <w:tcW w:w="3908" w:type="pct"/>
            <w:gridSpan w:val="3"/>
          </w:tcPr>
          <w:p w:rsidR="009E62CE" w:rsidRPr="004C100D" w:rsidRDefault="009E62CE" w:rsidP="00751CCF">
            <w:pPr>
              <w:spacing w:beforeLines="50" w:before="180" w:line="240" w:lineRule="exact"/>
              <w:rPr>
                <w:rFonts w:ascii="ＭＳ 明朝" w:hAnsi="ＭＳ 明朝"/>
                <w:sz w:val="26"/>
                <w:szCs w:val="26"/>
              </w:rPr>
            </w:pPr>
            <w:r w:rsidRPr="004C100D">
              <w:rPr>
                <w:rFonts w:ascii="ＭＳ 明朝" w:hAnsi="ＭＳ 明朝" w:hint="eastAsia"/>
                <w:sz w:val="26"/>
                <w:szCs w:val="26"/>
              </w:rPr>
              <w:t>（〒　　　－　　　　）</w:t>
            </w:r>
          </w:p>
          <w:p w:rsidR="009E62CE" w:rsidRPr="004C100D" w:rsidRDefault="009E62CE" w:rsidP="00751CCF">
            <w:pPr>
              <w:spacing w:beforeLines="50" w:before="180" w:line="240" w:lineRule="exact"/>
              <w:rPr>
                <w:rFonts w:ascii="ＭＳ 明朝" w:hAnsi="ＭＳ 明朝"/>
                <w:sz w:val="26"/>
                <w:szCs w:val="26"/>
              </w:rPr>
            </w:pPr>
            <w:r w:rsidRPr="004C100D">
              <w:rPr>
                <w:rFonts w:ascii="ＭＳ 明朝" w:hAnsi="ＭＳ 明朝" w:hint="eastAsia"/>
                <w:sz w:val="26"/>
                <w:szCs w:val="26"/>
              </w:rPr>
              <w:t xml:space="preserve">　</w:t>
            </w:r>
          </w:p>
          <w:p w:rsidR="009E62CE" w:rsidRPr="004C100D" w:rsidRDefault="009E62CE" w:rsidP="00751CCF">
            <w:pPr>
              <w:spacing w:beforeLines="50" w:before="180" w:line="240" w:lineRule="exact"/>
              <w:rPr>
                <w:rFonts w:ascii="ＭＳ 明朝" w:hAnsi="ＭＳ 明朝"/>
                <w:sz w:val="26"/>
                <w:szCs w:val="26"/>
              </w:rPr>
            </w:pPr>
            <w:r w:rsidRPr="004C100D">
              <w:rPr>
                <w:rFonts w:ascii="ＭＳ 明朝" w:hAnsi="ＭＳ 明朝" w:hint="eastAsia"/>
                <w:sz w:val="26"/>
                <w:szCs w:val="26"/>
              </w:rPr>
              <w:t xml:space="preserve">　　　ＴＥＬ</w:t>
            </w:r>
          </w:p>
          <w:p w:rsidR="009E62CE" w:rsidRPr="004C100D" w:rsidRDefault="009E62CE" w:rsidP="00751CCF">
            <w:pPr>
              <w:spacing w:beforeLines="50" w:before="180" w:afterLines="50" w:after="180" w:line="240" w:lineRule="exact"/>
              <w:rPr>
                <w:rFonts w:ascii="ＭＳ 明朝" w:hAnsi="ＭＳ 明朝"/>
                <w:sz w:val="26"/>
                <w:szCs w:val="26"/>
              </w:rPr>
            </w:pPr>
            <w:r w:rsidRPr="004C100D">
              <w:rPr>
                <w:rFonts w:ascii="ＭＳ 明朝" w:hAnsi="ＭＳ 明朝" w:hint="eastAsia"/>
                <w:sz w:val="26"/>
                <w:szCs w:val="26"/>
              </w:rPr>
              <w:t xml:space="preserve">　　　E-mail</w:t>
            </w:r>
          </w:p>
        </w:tc>
      </w:tr>
      <w:tr w:rsidR="009E62CE" w:rsidRPr="004C100D" w:rsidTr="00751CCF">
        <w:trPr>
          <w:cantSplit/>
          <w:trHeight w:val="567"/>
        </w:trPr>
        <w:tc>
          <w:tcPr>
            <w:tcW w:w="1092" w:type="pct"/>
            <w:gridSpan w:val="2"/>
            <w:tcBorders>
              <w:bottom w:val="dashed" w:sz="4" w:space="0" w:color="auto"/>
            </w:tcBorders>
            <w:vAlign w:val="center"/>
          </w:tcPr>
          <w:p w:rsidR="009E62CE" w:rsidRPr="004C100D" w:rsidRDefault="009E62CE" w:rsidP="00751CCF">
            <w:pPr>
              <w:jc w:val="center"/>
              <w:rPr>
                <w:rFonts w:ascii="ＭＳ 明朝" w:hAnsi="ＭＳ 明朝"/>
                <w:sz w:val="26"/>
                <w:szCs w:val="26"/>
              </w:rPr>
            </w:pPr>
            <w:r w:rsidRPr="004C100D">
              <w:rPr>
                <w:rFonts w:ascii="ＭＳ 明朝" w:hAnsi="ＭＳ 明朝" w:hint="eastAsia"/>
                <w:spacing w:val="147"/>
                <w:kern w:val="0"/>
                <w:sz w:val="26"/>
                <w:szCs w:val="26"/>
                <w:fitText w:val="1919" w:id="-1309371898"/>
              </w:rPr>
              <w:t>ふりが</w:t>
            </w:r>
            <w:r w:rsidRPr="004C100D">
              <w:rPr>
                <w:rFonts w:ascii="ＭＳ 明朝" w:hAnsi="ＭＳ 明朝" w:hint="eastAsia"/>
                <w:spacing w:val="-1"/>
                <w:kern w:val="0"/>
                <w:sz w:val="26"/>
                <w:szCs w:val="26"/>
                <w:fitText w:val="1919" w:id="-1309371898"/>
              </w:rPr>
              <w:t>な</w:t>
            </w:r>
          </w:p>
        </w:tc>
        <w:tc>
          <w:tcPr>
            <w:tcW w:w="2905" w:type="pct"/>
            <w:gridSpan w:val="2"/>
            <w:tcBorders>
              <w:bottom w:val="dashed" w:sz="4" w:space="0" w:color="auto"/>
            </w:tcBorders>
          </w:tcPr>
          <w:p w:rsidR="009E62CE" w:rsidRPr="004C100D" w:rsidRDefault="009E62CE" w:rsidP="00751CCF">
            <w:pPr>
              <w:spacing w:beforeLines="50" w:before="180" w:line="240" w:lineRule="exact"/>
              <w:rPr>
                <w:rFonts w:ascii="ＭＳ 明朝" w:hAnsi="ＭＳ 明朝"/>
                <w:sz w:val="26"/>
                <w:szCs w:val="26"/>
              </w:rPr>
            </w:pPr>
          </w:p>
        </w:tc>
        <w:tc>
          <w:tcPr>
            <w:tcW w:w="1003" w:type="pct"/>
          </w:tcPr>
          <w:p w:rsidR="009E62CE" w:rsidRPr="004C100D" w:rsidRDefault="009E62CE" w:rsidP="00751CCF">
            <w:pPr>
              <w:spacing w:beforeLines="50" w:before="180" w:line="240" w:lineRule="exact"/>
              <w:jc w:val="center"/>
              <w:rPr>
                <w:rFonts w:ascii="ＭＳ 明朝" w:hAnsi="ＭＳ 明朝"/>
                <w:sz w:val="26"/>
                <w:szCs w:val="26"/>
              </w:rPr>
            </w:pPr>
            <w:r w:rsidRPr="004C100D">
              <w:rPr>
                <w:rFonts w:ascii="ＭＳ 明朝" w:hAnsi="ＭＳ 明朝" w:hint="eastAsia"/>
                <w:sz w:val="26"/>
                <w:szCs w:val="26"/>
              </w:rPr>
              <w:t>職　　　業</w:t>
            </w:r>
          </w:p>
        </w:tc>
      </w:tr>
      <w:tr w:rsidR="009E62CE" w:rsidRPr="004C100D" w:rsidTr="00751CCF">
        <w:trPr>
          <w:cantSplit/>
        </w:trPr>
        <w:tc>
          <w:tcPr>
            <w:tcW w:w="1092" w:type="pct"/>
            <w:gridSpan w:val="2"/>
            <w:tcBorders>
              <w:top w:val="dashed" w:sz="4" w:space="0" w:color="auto"/>
            </w:tcBorders>
            <w:vAlign w:val="center"/>
          </w:tcPr>
          <w:p w:rsidR="009E62CE" w:rsidRPr="004C100D" w:rsidRDefault="009E62CE" w:rsidP="00751CCF">
            <w:pPr>
              <w:spacing w:beforeLines="50" w:before="180" w:line="240" w:lineRule="exact"/>
              <w:jc w:val="center"/>
              <w:rPr>
                <w:rFonts w:ascii="ＭＳ 明朝" w:hAnsi="ＭＳ 明朝"/>
                <w:sz w:val="26"/>
                <w:szCs w:val="26"/>
              </w:rPr>
            </w:pPr>
          </w:p>
          <w:p w:rsidR="009E62CE" w:rsidRPr="004C100D" w:rsidRDefault="009E62CE" w:rsidP="00751CCF">
            <w:pPr>
              <w:spacing w:line="240" w:lineRule="exact"/>
              <w:jc w:val="center"/>
              <w:rPr>
                <w:rFonts w:ascii="ＭＳ 明朝" w:hAnsi="ＭＳ 明朝"/>
                <w:sz w:val="26"/>
                <w:szCs w:val="26"/>
              </w:rPr>
            </w:pPr>
            <w:r w:rsidRPr="004C100D">
              <w:rPr>
                <w:rFonts w:ascii="ＭＳ 明朝" w:hAnsi="ＭＳ 明朝" w:hint="eastAsia"/>
                <w:spacing w:val="700"/>
                <w:kern w:val="0"/>
                <w:sz w:val="26"/>
                <w:szCs w:val="26"/>
                <w:fitText w:val="1919" w:id="-1309371897"/>
              </w:rPr>
              <w:t>氏</w:t>
            </w:r>
            <w:r w:rsidRPr="004C100D">
              <w:rPr>
                <w:rFonts w:ascii="ＭＳ 明朝" w:hAnsi="ＭＳ 明朝" w:hint="eastAsia"/>
                <w:kern w:val="0"/>
                <w:sz w:val="26"/>
                <w:szCs w:val="26"/>
                <w:fitText w:val="1919" w:id="-1309371897"/>
              </w:rPr>
              <w:t>名</w:t>
            </w:r>
          </w:p>
          <w:p w:rsidR="009E62CE" w:rsidRPr="004C100D" w:rsidRDefault="009E62CE" w:rsidP="00751CCF">
            <w:pPr>
              <w:spacing w:beforeLines="50" w:before="180" w:line="240" w:lineRule="exact"/>
              <w:jc w:val="center"/>
              <w:rPr>
                <w:rFonts w:ascii="ＭＳ 明朝" w:hAnsi="ＭＳ 明朝"/>
                <w:sz w:val="26"/>
                <w:szCs w:val="26"/>
              </w:rPr>
            </w:pPr>
          </w:p>
        </w:tc>
        <w:tc>
          <w:tcPr>
            <w:tcW w:w="2905" w:type="pct"/>
            <w:gridSpan w:val="2"/>
            <w:tcBorders>
              <w:top w:val="dashed" w:sz="4" w:space="0" w:color="auto"/>
            </w:tcBorders>
          </w:tcPr>
          <w:p w:rsidR="009E62CE" w:rsidRPr="004C100D" w:rsidRDefault="009E62CE" w:rsidP="00810700">
            <w:pPr>
              <w:rPr>
                <w:rFonts w:ascii="ＭＳ 明朝" w:hAnsi="ＭＳ 明朝"/>
                <w:sz w:val="26"/>
                <w:szCs w:val="26"/>
              </w:rPr>
            </w:pPr>
          </w:p>
        </w:tc>
        <w:tc>
          <w:tcPr>
            <w:tcW w:w="1003" w:type="pct"/>
          </w:tcPr>
          <w:p w:rsidR="009E62CE" w:rsidRPr="004C100D" w:rsidRDefault="009E62CE" w:rsidP="00751CCF">
            <w:pPr>
              <w:spacing w:beforeLines="50" w:before="180" w:line="240" w:lineRule="exact"/>
              <w:rPr>
                <w:rFonts w:ascii="ＭＳ 明朝" w:hAnsi="ＭＳ 明朝"/>
                <w:sz w:val="26"/>
                <w:szCs w:val="26"/>
              </w:rPr>
            </w:pPr>
          </w:p>
        </w:tc>
      </w:tr>
      <w:tr w:rsidR="009E62CE" w:rsidRPr="004C100D" w:rsidTr="00751CCF">
        <w:trPr>
          <w:cantSplit/>
        </w:trPr>
        <w:tc>
          <w:tcPr>
            <w:tcW w:w="1092" w:type="pct"/>
            <w:gridSpan w:val="2"/>
          </w:tcPr>
          <w:p w:rsidR="009E62CE" w:rsidRPr="004C100D" w:rsidRDefault="009E62CE" w:rsidP="00751CCF">
            <w:pPr>
              <w:spacing w:beforeLines="50" w:before="180" w:afterLines="50" w:after="180" w:line="240" w:lineRule="exact"/>
              <w:jc w:val="center"/>
              <w:rPr>
                <w:rFonts w:ascii="ＭＳ 明朝" w:hAnsi="ＭＳ 明朝"/>
                <w:sz w:val="26"/>
                <w:szCs w:val="26"/>
              </w:rPr>
            </w:pPr>
            <w:r w:rsidRPr="004C100D">
              <w:rPr>
                <w:rFonts w:ascii="ＭＳ 明朝" w:hAnsi="ＭＳ 明朝" w:hint="eastAsia"/>
                <w:spacing w:val="147"/>
                <w:kern w:val="0"/>
                <w:sz w:val="26"/>
                <w:szCs w:val="26"/>
                <w:fitText w:val="1919" w:id="-1309371896"/>
              </w:rPr>
              <w:t>生年月</w:t>
            </w:r>
            <w:r w:rsidRPr="004C100D">
              <w:rPr>
                <w:rFonts w:ascii="ＭＳ 明朝" w:hAnsi="ＭＳ 明朝" w:hint="eastAsia"/>
                <w:spacing w:val="-1"/>
                <w:kern w:val="0"/>
                <w:sz w:val="26"/>
                <w:szCs w:val="26"/>
                <w:fitText w:val="1919" w:id="-1309371896"/>
              </w:rPr>
              <w:t>日</w:t>
            </w:r>
          </w:p>
        </w:tc>
        <w:tc>
          <w:tcPr>
            <w:tcW w:w="2905" w:type="pct"/>
            <w:gridSpan w:val="2"/>
          </w:tcPr>
          <w:p w:rsidR="009E62CE" w:rsidRPr="004C100D" w:rsidRDefault="009E62CE" w:rsidP="00751CCF">
            <w:pPr>
              <w:spacing w:beforeLines="50" w:before="180" w:afterLines="50" w:after="180" w:line="240" w:lineRule="exact"/>
              <w:jc w:val="right"/>
              <w:rPr>
                <w:rFonts w:ascii="ＭＳ 明朝" w:hAnsi="ＭＳ 明朝"/>
                <w:sz w:val="26"/>
                <w:szCs w:val="26"/>
              </w:rPr>
            </w:pPr>
            <w:r w:rsidRPr="004C100D">
              <w:rPr>
                <w:rFonts w:ascii="ＭＳ 明朝" w:hAnsi="ＭＳ 明朝" w:hint="eastAsia"/>
                <w:sz w:val="26"/>
                <w:szCs w:val="26"/>
              </w:rPr>
              <w:t xml:space="preserve">　　年　　月　　日（　　　歳）</w:t>
            </w:r>
          </w:p>
        </w:tc>
        <w:tc>
          <w:tcPr>
            <w:tcW w:w="1003" w:type="pct"/>
          </w:tcPr>
          <w:p w:rsidR="009E62CE" w:rsidRPr="004C100D" w:rsidRDefault="009E62CE" w:rsidP="00751CCF">
            <w:pPr>
              <w:spacing w:beforeLines="50" w:before="180" w:afterLines="50" w:after="180" w:line="240" w:lineRule="exact"/>
              <w:jc w:val="center"/>
              <w:rPr>
                <w:rFonts w:ascii="ＭＳ 明朝" w:hAnsi="ＭＳ 明朝"/>
                <w:sz w:val="26"/>
                <w:szCs w:val="26"/>
              </w:rPr>
            </w:pPr>
            <w:r w:rsidRPr="004C100D">
              <w:rPr>
                <w:rFonts w:ascii="ＭＳ 明朝" w:hAnsi="ＭＳ 明朝" w:hint="eastAsia"/>
                <w:sz w:val="26"/>
                <w:szCs w:val="26"/>
              </w:rPr>
              <w:t>男　・　女</w:t>
            </w:r>
          </w:p>
        </w:tc>
      </w:tr>
      <w:tr w:rsidR="009E62CE" w:rsidRPr="004C100D" w:rsidTr="00751CCF">
        <w:trPr>
          <w:cantSplit/>
        </w:trPr>
        <w:tc>
          <w:tcPr>
            <w:tcW w:w="1092" w:type="pct"/>
            <w:gridSpan w:val="2"/>
          </w:tcPr>
          <w:p w:rsidR="009E62CE" w:rsidRPr="004C100D" w:rsidRDefault="009E62CE" w:rsidP="00751CCF">
            <w:pPr>
              <w:spacing w:beforeLines="50" w:before="180" w:line="240" w:lineRule="exact"/>
              <w:jc w:val="center"/>
              <w:rPr>
                <w:rFonts w:ascii="ＭＳ 明朝" w:hAnsi="ＭＳ 明朝"/>
                <w:kern w:val="0"/>
                <w:sz w:val="26"/>
                <w:szCs w:val="26"/>
              </w:rPr>
            </w:pPr>
          </w:p>
          <w:p w:rsidR="009E62CE" w:rsidRPr="004C100D" w:rsidRDefault="009E62CE" w:rsidP="00751CCF">
            <w:pPr>
              <w:spacing w:beforeLines="50" w:before="180" w:line="240" w:lineRule="exact"/>
              <w:jc w:val="center"/>
              <w:rPr>
                <w:rFonts w:ascii="ＭＳ 明朝" w:hAnsi="ＭＳ 明朝"/>
                <w:kern w:val="0"/>
                <w:sz w:val="26"/>
                <w:szCs w:val="26"/>
              </w:rPr>
            </w:pPr>
            <w:r w:rsidRPr="004C100D">
              <w:rPr>
                <w:rFonts w:ascii="ＭＳ 明朝" w:hAnsi="ＭＳ 明朝" w:hint="eastAsia"/>
                <w:kern w:val="0"/>
                <w:sz w:val="26"/>
                <w:szCs w:val="26"/>
              </w:rPr>
              <w:t>住所以外の連絡先</w:t>
            </w:r>
          </w:p>
          <w:p w:rsidR="009E62CE" w:rsidRPr="004C100D" w:rsidRDefault="009E62CE" w:rsidP="00751CCF">
            <w:pPr>
              <w:spacing w:beforeLines="50" w:before="180" w:line="240" w:lineRule="exact"/>
              <w:jc w:val="center"/>
              <w:rPr>
                <w:rFonts w:ascii="ＭＳ 明朝" w:hAnsi="ＭＳ 明朝"/>
                <w:sz w:val="26"/>
                <w:szCs w:val="26"/>
              </w:rPr>
            </w:pPr>
            <w:r w:rsidRPr="004C100D">
              <w:rPr>
                <w:rFonts w:ascii="ＭＳ 明朝" w:hAnsi="ＭＳ 明朝" w:hint="eastAsia"/>
                <w:kern w:val="0"/>
                <w:sz w:val="26"/>
                <w:szCs w:val="26"/>
              </w:rPr>
              <w:t>（注１）</w:t>
            </w:r>
          </w:p>
        </w:tc>
        <w:tc>
          <w:tcPr>
            <w:tcW w:w="3908" w:type="pct"/>
            <w:gridSpan w:val="3"/>
          </w:tcPr>
          <w:p w:rsidR="009E62CE" w:rsidRPr="004C100D" w:rsidRDefault="009E62CE" w:rsidP="00751CCF">
            <w:pPr>
              <w:spacing w:beforeLines="50" w:before="180" w:line="240" w:lineRule="exact"/>
              <w:rPr>
                <w:rFonts w:ascii="ＭＳ 明朝" w:hAnsi="ＭＳ 明朝"/>
                <w:sz w:val="26"/>
                <w:szCs w:val="26"/>
              </w:rPr>
            </w:pPr>
            <w:r w:rsidRPr="004C100D">
              <w:rPr>
                <w:rFonts w:ascii="ＭＳ 明朝" w:hAnsi="ＭＳ 明朝" w:hint="eastAsia"/>
                <w:sz w:val="26"/>
                <w:szCs w:val="26"/>
              </w:rPr>
              <w:t>（〒　　　－　　　　）</w:t>
            </w:r>
          </w:p>
          <w:p w:rsidR="009E62CE" w:rsidRPr="004C100D" w:rsidRDefault="009E62CE" w:rsidP="00751CCF">
            <w:pPr>
              <w:spacing w:beforeLines="50" w:before="180" w:line="240" w:lineRule="exact"/>
              <w:rPr>
                <w:rFonts w:ascii="ＭＳ 明朝" w:hAnsi="ＭＳ 明朝"/>
                <w:sz w:val="26"/>
                <w:szCs w:val="26"/>
              </w:rPr>
            </w:pPr>
          </w:p>
          <w:p w:rsidR="009E62CE" w:rsidRPr="004C100D" w:rsidRDefault="009E62CE" w:rsidP="00751CCF">
            <w:pPr>
              <w:spacing w:beforeLines="50" w:before="180" w:line="240" w:lineRule="exact"/>
              <w:rPr>
                <w:rFonts w:ascii="ＭＳ 明朝" w:hAnsi="ＭＳ 明朝"/>
                <w:sz w:val="26"/>
                <w:szCs w:val="26"/>
              </w:rPr>
            </w:pPr>
            <w:r w:rsidRPr="004C100D">
              <w:rPr>
                <w:rFonts w:ascii="ＭＳ 明朝" w:hAnsi="ＭＳ 明朝" w:hint="eastAsia"/>
                <w:sz w:val="26"/>
                <w:szCs w:val="26"/>
              </w:rPr>
              <w:t xml:space="preserve">　　　ＴＥＬ</w:t>
            </w:r>
          </w:p>
          <w:p w:rsidR="009E62CE" w:rsidRPr="004C100D" w:rsidRDefault="009E62CE" w:rsidP="00751CCF">
            <w:pPr>
              <w:spacing w:beforeLines="50" w:before="180" w:afterLines="50" w:after="180" w:line="240" w:lineRule="exact"/>
              <w:rPr>
                <w:rFonts w:ascii="ＭＳ 明朝" w:hAnsi="ＭＳ 明朝"/>
                <w:sz w:val="26"/>
                <w:szCs w:val="26"/>
              </w:rPr>
            </w:pPr>
            <w:r w:rsidRPr="004C100D">
              <w:rPr>
                <w:rFonts w:ascii="ＭＳ 明朝" w:hAnsi="ＭＳ 明朝" w:hint="eastAsia"/>
                <w:sz w:val="26"/>
                <w:szCs w:val="26"/>
              </w:rPr>
              <w:t xml:space="preserve">　　　E-mail</w:t>
            </w:r>
          </w:p>
        </w:tc>
      </w:tr>
      <w:tr w:rsidR="009E62CE" w:rsidRPr="004C100D" w:rsidTr="00751CCF">
        <w:trPr>
          <w:cantSplit/>
          <w:trHeight w:val="454"/>
        </w:trPr>
        <w:tc>
          <w:tcPr>
            <w:tcW w:w="292" w:type="pct"/>
            <w:vMerge w:val="restart"/>
            <w:textDirection w:val="tbRlV"/>
            <w:vAlign w:val="center"/>
          </w:tcPr>
          <w:p w:rsidR="009E62CE" w:rsidRPr="004C100D" w:rsidRDefault="009E62CE" w:rsidP="00751CCF">
            <w:pPr>
              <w:snapToGrid w:val="0"/>
              <w:spacing w:line="360" w:lineRule="auto"/>
              <w:ind w:left="113" w:right="113"/>
              <w:jc w:val="center"/>
              <w:rPr>
                <w:rFonts w:ascii="ＭＳ 明朝" w:hAnsi="ＭＳ 明朝"/>
                <w:sz w:val="26"/>
                <w:szCs w:val="26"/>
              </w:rPr>
            </w:pPr>
            <w:r w:rsidRPr="004C100D">
              <w:rPr>
                <w:rFonts w:ascii="ＭＳ 明朝" w:hAnsi="ＭＳ 明朝" w:hint="eastAsia"/>
                <w:spacing w:val="26"/>
                <w:kern w:val="0"/>
                <w:sz w:val="26"/>
                <w:szCs w:val="26"/>
                <w:fitText w:val="1200" w:id="-1309371895"/>
              </w:rPr>
              <w:t>活動経</w:t>
            </w:r>
            <w:r w:rsidRPr="004C100D">
              <w:rPr>
                <w:rFonts w:ascii="ＭＳ 明朝" w:hAnsi="ＭＳ 明朝" w:hint="eastAsia"/>
                <w:spacing w:val="2"/>
                <w:kern w:val="0"/>
                <w:sz w:val="26"/>
                <w:szCs w:val="26"/>
                <w:fitText w:val="1200" w:id="-1309371895"/>
              </w:rPr>
              <w:t>験</w:t>
            </w:r>
            <w:r w:rsidRPr="004C100D">
              <w:rPr>
                <w:rFonts w:ascii="ＭＳ 明朝" w:hAnsi="ＭＳ 明朝" w:hint="eastAsia"/>
                <w:sz w:val="26"/>
                <w:szCs w:val="26"/>
              </w:rPr>
              <w:t>（注２）</w:t>
            </w:r>
          </w:p>
        </w:tc>
        <w:tc>
          <w:tcPr>
            <w:tcW w:w="800" w:type="pct"/>
            <w:vMerge w:val="restart"/>
          </w:tcPr>
          <w:p w:rsidR="009E62CE" w:rsidRPr="004C100D" w:rsidRDefault="009E62CE" w:rsidP="00751CCF">
            <w:pPr>
              <w:spacing w:beforeLines="30" w:before="108" w:line="360" w:lineRule="exact"/>
              <w:rPr>
                <w:rFonts w:ascii="ＭＳ 明朝" w:hAnsi="ＭＳ 明朝"/>
                <w:sz w:val="26"/>
                <w:szCs w:val="26"/>
              </w:rPr>
            </w:pPr>
            <w:r w:rsidRPr="004C100D">
              <w:rPr>
                <w:rFonts w:ascii="ＭＳ 明朝" w:hAnsi="ＭＳ 明朝" w:hint="eastAsia"/>
                <w:sz w:val="26"/>
                <w:szCs w:val="26"/>
              </w:rPr>
              <w:t>国・県・市町の委員、モニター等の</w:t>
            </w:r>
            <w:r w:rsidR="00CA4991" w:rsidRPr="004C100D">
              <w:rPr>
                <w:rFonts w:ascii="ＭＳ 明朝" w:hAnsi="ＭＳ 明朝" w:hint="eastAsia"/>
                <w:sz w:val="26"/>
                <w:szCs w:val="26"/>
              </w:rPr>
              <w:t xml:space="preserve">　</w:t>
            </w:r>
            <w:r w:rsidRPr="004C100D">
              <w:rPr>
                <w:rFonts w:ascii="ＭＳ 明朝" w:hAnsi="ＭＳ 明朝" w:hint="eastAsia"/>
                <w:sz w:val="26"/>
                <w:szCs w:val="26"/>
              </w:rPr>
              <w:t>経験</w:t>
            </w:r>
          </w:p>
        </w:tc>
        <w:tc>
          <w:tcPr>
            <w:tcW w:w="989" w:type="pct"/>
            <w:vAlign w:val="center"/>
          </w:tcPr>
          <w:p w:rsidR="009E62CE" w:rsidRPr="004C100D" w:rsidRDefault="009E62CE" w:rsidP="004C100D">
            <w:pPr>
              <w:snapToGrid w:val="0"/>
              <w:jc w:val="center"/>
              <w:rPr>
                <w:rFonts w:ascii="ＭＳ 明朝" w:hAnsi="ＭＳ 明朝"/>
                <w:sz w:val="26"/>
                <w:szCs w:val="26"/>
              </w:rPr>
            </w:pPr>
            <w:r w:rsidRPr="004C100D">
              <w:rPr>
                <w:rFonts w:ascii="ＭＳ 明朝" w:hAnsi="ＭＳ 明朝" w:hint="eastAsia"/>
                <w:sz w:val="26"/>
                <w:szCs w:val="26"/>
              </w:rPr>
              <w:t>年　　月</w:t>
            </w:r>
          </w:p>
        </w:tc>
        <w:tc>
          <w:tcPr>
            <w:tcW w:w="2919" w:type="pct"/>
            <w:gridSpan w:val="2"/>
            <w:vAlign w:val="center"/>
          </w:tcPr>
          <w:p w:rsidR="009E62CE" w:rsidRPr="004C100D" w:rsidRDefault="009E62CE" w:rsidP="00751CCF">
            <w:pPr>
              <w:snapToGrid w:val="0"/>
              <w:jc w:val="center"/>
              <w:rPr>
                <w:rFonts w:ascii="ＭＳ 明朝" w:hAnsi="ＭＳ 明朝"/>
                <w:sz w:val="26"/>
                <w:szCs w:val="26"/>
              </w:rPr>
            </w:pPr>
            <w:r w:rsidRPr="004C100D">
              <w:rPr>
                <w:rFonts w:ascii="ＭＳ 明朝" w:hAnsi="ＭＳ 明朝" w:hint="eastAsia"/>
                <w:sz w:val="26"/>
                <w:szCs w:val="26"/>
              </w:rPr>
              <w:t>名　　　　　　　称</w:t>
            </w:r>
          </w:p>
        </w:tc>
      </w:tr>
      <w:tr w:rsidR="009E62CE" w:rsidRPr="004C100D" w:rsidTr="00751CCF">
        <w:trPr>
          <w:cantSplit/>
          <w:trHeight w:val="1406"/>
        </w:trPr>
        <w:tc>
          <w:tcPr>
            <w:tcW w:w="292" w:type="pct"/>
            <w:vMerge/>
          </w:tcPr>
          <w:p w:rsidR="009E62CE" w:rsidRPr="004C100D" w:rsidRDefault="009E62CE" w:rsidP="00751CCF">
            <w:pPr>
              <w:spacing w:beforeLines="50" w:before="180" w:line="240" w:lineRule="exact"/>
              <w:rPr>
                <w:rFonts w:ascii="ＭＳ 明朝" w:hAnsi="ＭＳ 明朝"/>
                <w:sz w:val="26"/>
                <w:szCs w:val="26"/>
              </w:rPr>
            </w:pPr>
          </w:p>
        </w:tc>
        <w:tc>
          <w:tcPr>
            <w:tcW w:w="800" w:type="pct"/>
            <w:vMerge/>
          </w:tcPr>
          <w:p w:rsidR="009E62CE" w:rsidRPr="004C100D" w:rsidRDefault="009E62CE" w:rsidP="00751CCF">
            <w:pPr>
              <w:spacing w:beforeLines="50" w:before="180" w:line="240" w:lineRule="exact"/>
              <w:rPr>
                <w:rFonts w:ascii="ＭＳ 明朝" w:hAnsi="ＭＳ 明朝"/>
                <w:sz w:val="26"/>
                <w:szCs w:val="26"/>
              </w:rPr>
            </w:pPr>
          </w:p>
        </w:tc>
        <w:tc>
          <w:tcPr>
            <w:tcW w:w="989" w:type="pct"/>
          </w:tcPr>
          <w:p w:rsidR="009E62CE" w:rsidRPr="004C100D" w:rsidRDefault="009E62CE" w:rsidP="00751CCF">
            <w:pPr>
              <w:spacing w:line="240" w:lineRule="exact"/>
              <w:rPr>
                <w:rFonts w:ascii="ＭＳ 明朝" w:hAnsi="ＭＳ 明朝"/>
                <w:sz w:val="26"/>
                <w:szCs w:val="26"/>
              </w:rPr>
            </w:pPr>
          </w:p>
        </w:tc>
        <w:tc>
          <w:tcPr>
            <w:tcW w:w="2919" w:type="pct"/>
            <w:gridSpan w:val="2"/>
          </w:tcPr>
          <w:p w:rsidR="009E62CE" w:rsidRPr="004C100D" w:rsidRDefault="009E62CE" w:rsidP="00751CCF">
            <w:pPr>
              <w:spacing w:beforeLines="50" w:before="180" w:line="240" w:lineRule="exact"/>
              <w:rPr>
                <w:rFonts w:ascii="ＭＳ 明朝" w:hAnsi="ＭＳ 明朝"/>
                <w:sz w:val="26"/>
                <w:szCs w:val="26"/>
              </w:rPr>
            </w:pPr>
          </w:p>
        </w:tc>
      </w:tr>
      <w:tr w:rsidR="009E62CE" w:rsidRPr="004C100D" w:rsidTr="00751CCF">
        <w:trPr>
          <w:cantSplit/>
          <w:trHeight w:val="454"/>
        </w:trPr>
        <w:tc>
          <w:tcPr>
            <w:tcW w:w="292" w:type="pct"/>
            <w:vMerge/>
          </w:tcPr>
          <w:p w:rsidR="009E62CE" w:rsidRPr="004C100D" w:rsidRDefault="009E62CE" w:rsidP="00751CCF">
            <w:pPr>
              <w:spacing w:beforeLines="50" w:before="180" w:line="240" w:lineRule="exact"/>
              <w:rPr>
                <w:rFonts w:ascii="ＭＳ 明朝" w:hAnsi="ＭＳ 明朝"/>
                <w:sz w:val="26"/>
                <w:szCs w:val="26"/>
              </w:rPr>
            </w:pPr>
          </w:p>
        </w:tc>
        <w:tc>
          <w:tcPr>
            <w:tcW w:w="800" w:type="pct"/>
            <w:vMerge w:val="restart"/>
          </w:tcPr>
          <w:p w:rsidR="009E62CE" w:rsidRPr="004C100D" w:rsidRDefault="009E62CE" w:rsidP="004C100D">
            <w:pPr>
              <w:spacing w:beforeLines="30" w:before="108" w:line="360" w:lineRule="exact"/>
              <w:rPr>
                <w:rFonts w:ascii="ＭＳ 明朝" w:hAnsi="ＭＳ 明朝"/>
                <w:sz w:val="26"/>
                <w:szCs w:val="26"/>
              </w:rPr>
            </w:pPr>
            <w:r w:rsidRPr="004C100D">
              <w:rPr>
                <w:rFonts w:ascii="ＭＳ 明朝" w:hAnsi="ＭＳ 明朝" w:hint="eastAsia"/>
                <w:sz w:val="26"/>
                <w:szCs w:val="26"/>
              </w:rPr>
              <w:t>犯罪被害者等支援、防犯、交通ボランティアの経験等</w:t>
            </w:r>
          </w:p>
        </w:tc>
        <w:tc>
          <w:tcPr>
            <w:tcW w:w="989" w:type="pct"/>
            <w:vAlign w:val="center"/>
          </w:tcPr>
          <w:p w:rsidR="009E62CE" w:rsidRPr="004C100D" w:rsidRDefault="009E62CE" w:rsidP="004C100D">
            <w:pPr>
              <w:snapToGrid w:val="0"/>
              <w:jc w:val="center"/>
              <w:rPr>
                <w:rFonts w:ascii="ＭＳ 明朝" w:hAnsi="ＭＳ 明朝"/>
                <w:sz w:val="26"/>
                <w:szCs w:val="26"/>
              </w:rPr>
            </w:pPr>
            <w:r w:rsidRPr="004C100D">
              <w:rPr>
                <w:rFonts w:ascii="ＭＳ 明朝" w:hAnsi="ＭＳ 明朝" w:hint="eastAsia"/>
                <w:sz w:val="26"/>
                <w:szCs w:val="26"/>
              </w:rPr>
              <w:t>年　　月</w:t>
            </w:r>
          </w:p>
        </w:tc>
        <w:tc>
          <w:tcPr>
            <w:tcW w:w="2919" w:type="pct"/>
            <w:gridSpan w:val="2"/>
            <w:vAlign w:val="center"/>
          </w:tcPr>
          <w:p w:rsidR="009E62CE" w:rsidRPr="004C100D" w:rsidRDefault="009E62CE" w:rsidP="00751CCF">
            <w:pPr>
              <w:snapToGrid w:val="0"/>
              <w:jc w:val="center"/>
              <w:rPr>
                <w:rFonts w:ascii="ＭＳ 明朝" w:hAnsi="ＭＳ 明朝"/>
                <w:sz w:val="26"/>
                <w:szCs w:val="26"/>
              </w:rPr>
            </w:pPr>
            <w:r w:rsidRPr="004C100D">
              <w:rPr>
                <w:rFonts w:ascii="ＭＳ 明朝" w:hAnsi="ＭＳ 明朝" w:hint="eastAsia"/>
                <w:sz w:val="26"/>
                <w:szCs w:val="26"/>
              </w:rPr>
              <w:t>名　　　　　　　称</w:t>
            </w:r>
          </w:p>
        </w:tc>
      </w:tr>
      <w:tr w:rsidR="009E62CE" w:rsidRPr="004C100D" w:rsidTr="00751CCF">
        <w:trPr>
          <w:cantSplit/>
          <w:trHeight w:val="1406"/>
        </w:trPr>
        <w:tc>
          <w:tcPr>
            <w:tcW w:w="292" w:type="pct"/>
            <w:vMerge/>
          </w:tcPr>
          <w:p w:rsidR="009E62CE" w:rsidRPr="004C100D" w:rsidRDefault="009E62CE" w:rsidP="00751CCF">
            <w:pPr>
              <w:spacing w:beforeLines="50" w:before="180" w:line="240" w:lineRule="exact"/>
              <w:rPr>
                <w:rFonts w:ascii="ＭＳ 明朝" w:hAnsi="ＭＳ 明朝"/>
                <w:sz w:val="26"/>
                <w:szCs w:val="26"/>
              </w:rPr>
            </w:pPr>
          </w:p>
        </w:tc>
        <w:tc>
          <w:tcPr>
            <w:tcW w:w="800" w:type="pct"/>
            <w:vMerge/>
          </w:tcPr>
          <w:p w:rsidR="009E62CE" w:rsidRPr="004C100D" w:rsidRDefault="009E62CE" w:rsidP="00751CCF">
            <w:pPr>
              <w:spacing w:beforeLines="50" w:before="180" w:line="240" w:lineRule="exact"/>
              <w:rPr>
                <w:rFonts w:ascii="ＭＳ 明朝" w:hAnsi="ＭＳ 明朝"/>
                <w:sz w:val="26"/>
                <w:szCs w:val="26"/>
              </w:rPr>
            </w:pPr>
          </w:p>
        </w:tc>
        <w:tc>
          <w:tcPr>
            <w:tcW w:w="989" w:type="pct"/>
          </w:tcPr>
          <w:p w:rsidR="009E62CE" w:rsidRPr="004C100D" w:rsidRDefault="009E62CE" w:rsidP="00751CCF">
            <w:pPr>
              <w:spacing w:beforeLines="50" w:before="180" w:line="240" w:lineRule="exact"/>
              <w:rPr>
                <w:rFonts w:ascii="ＭＳ 明朝" w:hAnsi="ＭＳ 明朝"/>
                <w:sz w:val="26"/>
                <w:szCs w:val="26"/>
              </w:rPr>
            </w:pPr>
          </w:p>
        </w:tc>
        <w:tc>
          <w:tcPr>
            <w:tcW w:w="2919" w:type="pct"/>
            <w:gridSpan w:val="2"/>
          </w:tcPr>
          <w:p w:rsidR="009E62CE" w:rsidRPr="004C100D" w:rsidRDefault="009E62CE" w:rsidP="00751CCF">
            <w:pPr>
              <w:spacing w:beforeLines="50" w:before="180" w:line="240" w:lineRule="exact"/>
              <w:rPr>
                <w:rFonts w:ascii="ＭＳ 明朝" w:hAnsi="ＭＳ 明朝"/>
                <w:sz w:val="26"/>
                <w:szCs w:val="26"/>
              </w:rPr>
            </w:pPr>
          </w:p>
        </w:tc>
      </w:tr>
    </w:tbl>
    <w:p w:rsidR="009E62CE" w:rsidRPr="004C100D" w:rsidRDefault="009E62CE" w:rsidP="009E62CE">
      <w:pPr>
        <w:spacing w:beforeLines="50" w:before="180" w:line="300" w:lineRule="exact"/>
        <w:rPr>
          <w:rFonts w:ascii="ＭＳ 明朝" w:hAnsi="ＭＳ 明朝"/>
          <w:sz w:val="26"/>
          <w:szCs w:val="26"/>
        </w:rPr>
      </w:pPr>
      <w:r w:rsidRPr="004C100D">
        <w:rPr>
          <w:rFonts w:ascii="ＭＳ 明朝" w:hAnsi="ＭＳ 明朝" w:hint="eastAsia"/>
          <w:sz w:val="26"/>
          <w:szCs w:val="26"/>
        </w:rPr>
        <w:t>【記入上の注意】</w:t>
      </w:r>
    </w:p>
    <w:p w:rsidR="009E62CE" w:rsidRPr="004C100D" w:rsidRDefault="009E62CE" w:rsidP="009E62CE">
      <w:pPr>
        <w:spacing w:line="300" w:lineRule="exact"/>
        <w:rPr>
          <w:rFonts w:ascii="ＭＳ 明朝" w:hAnsi="ＭＳ 明朝"/>
          <w:sz w:val="26"/>
          <w:szCs w:val="26"/>
        </w:rPr>
      </w:pPr>
      <w:r w:rsidRPr="004C100D">
        <w:rPr>
          <w:rFonts w:ascii="ＭＳ 明朝" w:hAnsi="ＭＳ 明朝" w:hint="eastAsia"/>
          <w:sz w:val="26"/>
          <w:szCs w:val="26"/>
        </w:rPr>
        <w:t xml:space="preserve">　（注１）「住所以外の連絡先」の欄は、必要な場合に記入してください。</w:t>
      </w:r>
    </w:p>
    <w:p w:rsidR="009E62CE" w:rsidRPr="004C100D" w:rsidRDefault="009E62CE" w:rsidP="009E62CE">
      <w:pPr>
        <w:spacing w:line="300" w:lineRule="exact"/>
        <w:ind w:left="520" w:hangingChars="200" w:hanging="520"/>
        <w:rPr>
          <w:rFonts w:ascii="ＭＳ 明朝" w:hAnsi="ＭＳ 明朝"/>
          <w:sz w:val="26"/>
          <w:szCs w:val="26"/>
        </w:rPr>
      </w:pPr>
      <w:r w:rsidRPr="004C100D">
        <w:rPr>
          <w:rFonts w:ascii="ＭＳ 明朝" w:hAnsi="ＭＳ 明朝" w:hint="eastAsia"/>
          <w:sz w:val="26"/>
          <w:szCs w:val="26"/>
        </w:rPr>
        <w:t xml:space="preserve">　（注２）「活動経験」の欄は、差し支えのない範囲で記入してください。</w:t>
      </w:r>
    </w:p>
    <w:p w:rsidR="009E62CE" w:rsidRPr="004C100D" w:rsidRDefault="009E62CE" w:rsidP="009E62CE">
      <w:pPr>
        <w:spacing w:line="300" w:lineRule="exact"/>
        <w:rPr>
          <w:rFonts w:ascii="ＭＳ 明朝" w:hAnsi="ＭＳ 明朝"/>
          <w:sz w:val="26"/>
          <w:szCs w:val="26"/>
        </w:rPr>
      </w:pPr>
      <w:r w:rsidRPr="004C100D">
        <w:rPr>
          <w:rFonts w:ascii="ＭＳ 明朝" w:hAnsi="ＭＳ 明朝" w:hint="eastAsia"/>
          <w:sz w:val="26"/>
          <w:szCs w:val="26"/>
        </w:rPr>
        <w:t xml:space="preserve">　　　　　・「委員」とは、審議会、協議会、懇話会等の委員をいいます。</w:t>
      </w:r>
    </w:p>
    <w:p w:rsidR="009E62CE" w:rsidRPr="004C100D" w:rsidRDefault="009E62CE" w:rsidP="009E62CE">
      <w:pPr>
        <w:spacing w:line="300" w:lineRule="exact"/>
        <w:ind w:left="1560" w:hangingChars="600" w:hanging="1560"/>
        <w:rPr>
          <w:rFonts w:ascii="ＭＳ 明朝" w:hAnsi="ＭＳ 明朝"/>
          <w:sz w:val="26"/>
          <w:szCs w:val="26"/>
        </w:rPr>
      </w:pPr>
      <w:r w:rsidRPr="004C100D">
        <w:rPr>
          <w:rFonts w:ascii="ＭＳ 明朝" w:hAnsi="ＭＳ 明朝" w:hint="eastAsia"/>
          <w:sz w:val="26"/>
          <w:szCs w:val="26"/>
        </w:rPr>
        <w:t xml:space="preserve">　　　　　・「犯罪被害者等支援・防犯、交通ボランティア等の経験」には、各ボランティア活動の経験や、同分野に関する著作・講演などの主なものを記入してください。</w:t>
      </w:r>
    </w:p>
    <w:p w:rsidR="009E62CE" w:rsidRPr="004C100D" w:rsidRDefault="009E62CE" w:rsidP="004C100D">
      <w:pPr>
        <w:spacing w:line="300" w:lineRule="exact"/>
        <w:ind w:leftChars="214" w:left="449"/>
        <w:rPr>
          <w:rFonts w:ascii="ＭＳ 明朝" w:hAnsi="ＭＳ 明朝"/>
          <w:sz w:val="26"/>
          <w:szCs w:val="26"/>
        </w:rPr>
      </w:pPr>
      <w:r w:rsidRPr="004C100D">
        <w:rPr>
          <w:rFonts w:ascii="ＭＳ 明朝" w:hAnsi="ＭＳ 明朝" w:hint="eastAsia"/>
          <w:sz w:val="26"/>
          <w:szCs w:val="26"/>
        </w:rPr>
        <w:t>※　記載内容については、委員会委員選考以外の目的に使用することはありません。</w:t>
      </w:r>
    </w:p>
    <w:p w:rsidR="009E62CE" w:rsidRPr="004C100D" w:rsidRDefault="009E62CE" w:rsidP="009E62CE">
      <w:pPr>
        <w:spacing w:beforeLines="20" w:before="72" w:line="300" w:lineRule="exact"/>
        <w:ind w:left="520" w:hangingChars="200" w:hanging="520"/>
        <w:rPr>
          <w:rFonts w:ascii="ＭＳ 明朝" w:hAnsi="ＭＳ 明朝"/>
          <w:sz w:val="26"/>
          <w:szCs w:val="26"/>
        </w:rPr>
      </w:pPr>
      <w:r w:rsidRPr="004C100D">
        <w:rPr>
          <w:rFonts w:ascii="ＭＳ 明朝" w:hAnsi="ＭＳ 明朝" w:hint="eastAsia"/>
          <w:sz w:val="26"/>
          <w:szCs w:val="26"/>
        </w:rPr>
        <w:t>【添付書類】</w:t>
      </w:r>
    </w:p>
    <w:p w:rsidR="00974BB0" w:rsidRPr="009E62CE" w:rsidRDefault="009E62CE" w:rsidP="004C100D">
      <w:pPr>
        <w:spacing w:line="300" w:lineRule="exact"/>
        <w:ind w:leftChars="113" w:left="237" w:firstLineChars="100" w:firstLine="260"/>
      </w:pPr>
      <w:r w:rsidRPr="004C100D">
        <w:rPr>
          <w:rFonts w:ascii="ＭＳ 明朝" w:hAnsi="ＭＳ ゴシック" w:hint="eastAsia"/>
          <w:sz w:val="26"/>
          <w:szCs w:val="26"/>
          <w:u w:val="wave"/>
        </w:rPr>
        <w:t>審査資料とするため、</w:t>
      </w:r>
      <w:r w:rsidRPr="004C100D">
        <w:rPr>
          <w:rFonts w:ascii="ＭＳ ゴシック" w:eastAsia="ＭＳ ゴシック" w:hAnsi="ＭＳ ゴシック" w:hint="eastAsia"/>
          <w:sz w:val="26"/>
          <w:szCs w:val="26"/>
          <w:u w:val="wave"/>
        </w:rPr>
        <w:t>「県民に対して犯罪被害者等支援についての理解を深める必要性について」</w:t>
      </w:r>
      <w:r w:rsidRPr="004C100D">
        <w:rPr>
          <w:rFonts w:ascii="ＭＳ 明朝" w:hAnsi="ＭＳ ゴシック" w:hint="eastAsia"/>
          <w:sz w:val="26"/>
          <w:szCs w:val="26"/>
          <w:u w:val="wave"/>
        </w:rPr>
        <w:t>をテーマにした小論文（８００字程度の意見、提言等）を添えて提出してください。</w:t>
      </w:r>
      <w:r w:rsidRPr="004C100D">
        <w:rPr>
          <w:rFonts w:ascii="ＭＳ ゴシック" w:eastAsia="ＭＳ ゴシック" w:hAnsi="ＭＳ ゴシック" w:hint="eastAsia"/>
          <w:sz w:val="26"/>
          <w:szCs w:val="26"/>
          <w:u w:val="wave"/>
        </w:rPr>
        <w:t>（必須）</w:t>
      </w:r>
    </w:p>
    <w:sectPr w:rsidR="00974BB0" w:rsidRPr="009E62CE" w:rsidSect="0034233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D12" w:rsidRDefault="00527D12" w:rsidP="00605445">
      <w:r>
        <w:separator/>
      </w:r>
    </w:p>
  </w:endnote>
  <w:endnote w:type="continuationSeparator" w:id="0">
    <w:p w:rsidR="00527D12" w:rsidRDefault="00527D12" w:rsidP="0060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D12" w:rsidRDefault="00527D12" w:rsidP="00605445">
      <w:r>
        <w:separator/>
      </w:r>
    </w:p>
  </w:footnote>
  <w:footnote w:type="continuationSeparator" w:id="0">
    <w:p w:rsidR="00527D12" w:rsidRDefault="00527D12" w:rsidP="00605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B0"/>
    <w:rsid w:val="00040501"/>
    <w:rsid w:val="00042651"/>
    <w:rsid w:val="000A2EEC"/>
    <w:rsid w:val="000B4EAB"/>
    <w:rsid w:val="0012720B"/>
    <w:rsid w:val="00182AE2"/>
    <w:rsid w:val="001A72FC"/>
    <w:rsid w:val="001C742B"/>
    <w:rsid w:val="001E2C9D"/>
    <w:rsid w:val="001F6A2D"/>
    <w:rsid w:val="0021468C"/>
    <w:rsid w:val="00214AF8"/>
    <w:rsid w:val="0026237F"/>
    <w:rsid w:val="0026420D"/>
    <w:rsid w:val="00273E21"/>
    <w:rsid w:val="002A6DE8"/>
    <w:rsid w:val="0030562D"/>
    <w:rsid w:val="00342333"/>
    <w:rsid w:val="00396F61"/>
    <w:rsid w:val="00411470"/>
    <w:rsid w:val="004A3A3A"/>
    <w:rsid w:val="004A7B4B"/>
    <w:rsid w:val="004C100D"/>
    <w:rsid w:val="004C3AFE"/>
    <w:rsid w:val="00511868"/>
    <w:rsid w:val="005158F0"/>
    <w:rsid w:val="00527D12"/>
    <w:rsid w:val="00552045"/>
    <w:rsid w:val="005823C4"/>
    <w:rsid w:val="00584A8D"/>
    <w:rsid w:val="00595959"/>
    <w:rsid w:val="005C444C"/>
    <w:rsid w:val="005D52E9"/>
    <w:rsid w:val="00605445"/>
    <w:rsid w:val="00637BD1"/>
    <w:rsid w:val="00676FF2"/>
    <w:rsid w:val="006B6C98"/>
    <w:rsid w:val="006D4581"/>
    <w:rsid w:val="007431E0"/>
    <w:rsid w:val="00762D9C"/>
    <w:rsid w:val="00787132"/>
    <w:rsid w:val="007A378F"/>
    <w:rsid w:val="007C339C"/>
    <w:rsid w:val="008057EF"/>
    <w:rsid w:val="00810700"/>
    <w:rsid w:val="00824B6D"/>
    <w:rsid w:val="008466B4"/>
    <w:rsid w:val="00870FF5"/>
    <w:rsid w:val="008A587A"/>
    <w:rsid w:val="008B0426"/>
    <w:rsid w:val="008B3CC5"/>
    <w:rsid w:val="008D2111"/>
    <w:rsid w:val="008E2818"/>
    <w:rsid w:val="008F69CB"/>
    <w:rsid w:val="00956FE1"/>
    <w:rsid w:val="0096128B"/>
    <w:rsid w:val="00974BB0"/>
    <w:rsid w:val="009B535A"/>
    <w:rsid w:val="009D1D29"/>
    <w:rsid w:val="009D5119"/>
    <w:rsid w:val="009E62CE"/>
    <w:rsid w:val="00A12F89"/>
    <w:rsid w:val="00A31FDA"/>
    <w:rsid w:val="00A847CD"/>
    <w:rsid w:val="00A9207A"/>
    <w:rsid w:val="00AC047E"/>
    <w:rsid w:val="00B328D7"/>
    <w:rsid w:val="00B90108"/>
    <w:rsid w:val="00BC5701"/>
    <w:rsid w:val="00BD2E41"/>
    <w:rsid w:val="00BD4F76"/>
    <w:rsid w:val="00BE5FA5"/>
    <w:rsid w:val="00BF377D"/>
    <w:rsid w:val="00BF4B1D"/>
    <w:rsid w:val="00C12D27"/>
    <w:rsid w:val="00C3182A"/>
    <w:rsid w:val="00C36FAE"/>
    <w:rsid w:val="00C54EC1"/>
    <w:rsid w:val="00C65FB5"/>
    <w:rsid w:val="00C73B66"/>
    <w:rsid w:val="00C768E8"/>
    <w:rsid w:val="00C85725"/>
    <w:rsid w:val="00CA4991"/>
    <w:rsid w:val="00CD4A0C"/>
    <w:rsid w:val="00D1722D"/>
    <w:rsid w:val="00D40A77"/>
    <w:rsid w:val="00D4364B"/>
    <w:rsid w:val="00D726FB"/>
    <w:rsid w:val="00D80A13"/>
    <w:rsid w:val="00DA280D"/>
    <w:rsid w:val="00DC0F5E"/>
    <w:rsid w:val="00DE782D"/>
    <w:rsid w:val="00E360F7"/>
    <w:rsid w:val="00E37E57"/>
    <w:rsid w:val="00E40DE7"/>
    <w:rsid w:val="00E60448"/>
    <w:rsid w:val="00E669AC"/>
    <w:rsid w:val="00E77CE4"/>
    <w:rsid w:val="00E83F93"/>
    <w:rsid w:val="00EB67A4"/>
    <w:rsid w:val="00EE4361"/>
    <w:rsid w:val="00EF36E2"/>
    <w:rsid w:val="00EF6927"/>
    <w:rsid w:val="00F219A8"/>
    <w:rsid w:val="00F52C34"/>
    <w:rsid w:val="00F91CFE"/>
    <w:rsid w:val="00FA728C"/>
    <w:rsid w:val="00FE2689"/>
    <w:rsid w:val="00FE2E00"/>
    <w:rsid w:val="00FE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182635-BB67-4AE1-8287-59EB2ACA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B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4BB0"/>
    <w:rPr>
      <w:rFonts w:asciiTheme="majorHAnsi" w:eastAsiaTheme="majorEastAsia" w:hAnsiTheme="majorHAnsi" w:cstheme="majorBidi"/>
      <w:sz w:val="18"/>
      <w:szCs w:val="18"/>
    </w:rPr>
  </w:style>
  <w:style w:type="paragraph" w:styleId="Web">
    <w:name w:val="Normal (Web)"/>
    <w:basedOn w:val="a"/>
    <w:uiPriority w:val="99"/>
    <w:unhideWhenUsed/>
    <w:rsid w:val="00974B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05445"/>
    <w:pPr>
      <w:tabs>
        <w:tab w:val="center" w:pos="4252"/>
        <w:tab w:val="right" w:pos="8504"/>
      </w:tabs>
      <w:snapToGrid w:val="0"/>
    </w:pPr>
  </w:style>
  <w:style w:type="character" w:customStyle="1" w:styleId="a6">
    <w:name w:val="ヘッダー (文字)"/>
    <w:basedOn w:val="a0"/>
    <w:link w:val="a5"/>
    <w:uiPriority w:val="99"/>
    <w:rsid w:val="00605445"/>
  </w:style>
  <w:style w:type="paragraph" w:styleId="a7">
    <w:name w:val="footer"/>
    <w:basedOn w:val="a"/>
    <w:link w:val="a8"/>
    <w:uiPriority w:val="99"/>
    <w:unhideWhenUsed/>
    <w:rsid w:val="00605445"/>
    <w:pPr>
      <w:tabs>
        <w:tab w:val="center" w:pos="4252"/>
        <w:tab w:val="right" w:pos="8504"/>
      </w:tabs>
      <w:snapToGrid w:val="0"/>
    </w:pPr>
  </w:style>
  <w:style w:type="character" w:customStyle="1" w:styleId="a8">
    <w:name w:val="フッター (文字)"/>
    <w:basedOn w:val="a0"/>
    <w:link w:val="a7"/>
    <w:uiPriority w:val="99"/>
    <w:rsid w:val="00605445"/>
  </w:style>
  <w:style w:type="character" w:styleId="a9">
    <w:name w:val="Hyperlink"/>
    <w:basedOn w:val="a0"/>
    <w:uiPriority w:val="99"/>
    <w:unhideWhenUsed/>
    <w:rsid w:val="009E62CE"/>
    <w:rPr>
      <w:color w:val="0000FF" w:themeColor="hyperlink"/>
      <w:u w:val="single"/>
    </w:rPr>
  </w:style>
  <w:style w:type="character" w:styleId="aa">
    <w:name w:val="Unresolved Mention"/>
    <w:basedOn w:val="a0"/>
    <w:uiPriority w:val="99"/>
    <w:semiHidden/>
    <w:unhideWhenUsed/>
    <w:rsid w:val="009E6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3804-C070-42EA-8589-D11EBB62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安仲　宏史</dc:creator>
  <cp:lastModifiedBy>山本　佳正</cp:lastModifiedBy>
  <cp:revision>8</cp:revision>
  <cp:lastPrinted>2025-02-04T09:25:00Z</cp:lastPrinted>
  <dcterms:created xsi:type="dcterms:W3CDTF">2025-02-04T06:50:00Z</dcterms:created>
  <dcterms:modified xsi:type="dcterms:W3CDTF">2025-02-10T04:17:00Z</dcterms:modified>
</cp:coreProperties>
</file>