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2825" w14:textId="0E472E1D" w:rsidR="00696A3A" w:rsidRPr="00EE3E3F" w:rsidRDefault="00EE3E3F">
      <w:pPr>
        <w:adjustRightInd/>
        <w:spacing w:line="374" w:lineRule="exact"/>
        <w:jc w:val="center"/>
        <w:rPr>
          <w:rFonts w:hAnsi="Times New Roman" w:cs="Times New Roman"/>
          <w:color w:val="000000" w:themeColor="text1"/>
        </w:rPr>
      </w:pPr>
      <w:r w:rsidRPr="00EE3E3F">
        <w:rPr>
          <w:rFonts w:hint="eastAsia"/>
          <w:color w:val="000000" w:themeColor="text1"/>
          <w:sz w:val="24"/>
          <w:szCs w:val="25"/>
        </w:rPr>
        <w:t>山口県環境保健センター</w:t>
      </w:r>
      <w:r w:rsidR="00D15E7D" w:rsidRPr="00EE3E3F">
        <w:rPr>
          <w:rFonts w:hint="eastAsia"/>
          <w:color w:val="000000" w:themeColor="text1"/>
          <w:sz w:val="24"/>
          <w:szCs w:val="25"/>
        </w:rPr>
        <w:t>における</w:t>
      </w:r>
      <w:r w:rsidR="00696A3A" w:rsidRPr="00EE3E3F">
        <w:rPr>
          <w:rFonts w:hint="eastAsia"/>
          <w:color w:val="000000" w:themeColor="text1"/>
          <w:sz w:val="24"/>
          <w:szCs w:val="25"/>
        </w:rPr>
        <w:t>自動販売機の設置による販売に関する契約書</w:t>
      </w:r>
    </w:p>
    <w:p w14:paraId="029B1DB0" w14:textId="77777777" w:rsidR="00696A3A" w:rsidRPr="00EE3E3F" w:rsidRDefault="00696A3A">
      <w:pPr>
        <w:adjustRightInd/>
        <w:rPr>
          <w:rFonts w:hAnsi="Times New Roman" w:cs="Times New Roman"/>
          <w:color w:val="000000" w:themeColor="text1"/>
          <w:sz w:val="22"/>
          <w:szCs w:val="22"/>
        </w:rPr>
      </w:pPr>
    </w:p>
    <w:p w14:paraId="13CEA15D" w14:textId="77777777"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 xml:space="preserve">と　　　　　　　　　　　　　　</w:t>
      </w:r>
      <w:r w:rsidRPr="0088587E">
        <w:rPr>
          <w:color w:val="000000" w:themeColor="text1"/>
          <w:sz w:val="22"/>
          <w:szCs w:val="22"/>
        </w:rPr>
        <w:t xml:space="preserve"> (</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14:paraId="791117A5"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14:paraId="1FC501E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14:paraId="63E63F7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14:paraId="131EE9C5" w14:textId="77777777"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14:paraId="23FADCFF"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14:paraId="69FCDF7A"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14:paraId="2516380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14:paraId="6070C6F9" w14:textId="77777777"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14:paraId="618E3B8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14:paraId="288DF080"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14:paraId="68502528"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14:paraId="65AE5462"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14:paraId="6BE8202C"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14:paraId="4327196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14:paraId="4E05F04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14:paraId="54DF197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14:paraId="0DE2113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14:paraId="34BAB93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14:paraId="7A60CEE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14:paraId="6EEE057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14:paraId="3C53FA19" w14:textId="77777777"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14:paraId="7CAE6B84" w14:textId="77777777" w:rsidR="00696A3A" w:rsidRPr="00EE3E3F"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w:t>
      </w:r>
      <w:r w:rsidRPr="00EE3E3F">
        <w:rPr>
          <w:rFonts w:hint="eastAsia"/>
          <w:color w:val="000000" w:themeColor="text1"/>
          <w:sz w:val="22"/>
          <w:szCs w:val="22"/>
        </w:rPr>
        <w:t>販売品目の構成等）</w:t>
      </w:r>
    </w:p>
    <w:p w14:paraId="4A5FB05F" w14:textId="77777777" w:rsidR="00696A3A" w:rsidRPr="00EE3E3F" w:rsidRDefault="00696A3A">
      <w:pPr>
        <w:adjustRightInd/>
        <w:ind w:left="210" w:hanging="210"/>
        <w:rPr>
          <w:rFonts w:hAnsi="Times New Roman" w:cs="Times New Roman"/>
          <w:color w:val="000000" w:themeColor="text1"/>
          <w:sz w:val="22"/>
          <w:szCs w:val="22"/>
        </w:rPr>
      </w:pPr>
      <w:r w:rsidRPr="00EE3E3F">
        <w:rPr>
          <w:rFonts w:hint="eastAsia"/>
          <w:color w:val="000000" w:themeColor="text1"/>
          <w:sz w:val="22"/>
          <w:szCs w:val="22"/>
        </w:rPr>
        <w:t>第９条　自販機により販売する品目の構成、種類等については、次のとおりとする。</w:t>
      </w:r>
    </w:p>
    <w:p w14:paraId="74E569B1" w14:textId="77777777" w:rsidR="00EE3E3F" w:rsidRPr="00EE3E3F" w:rsidRDefault="00796F47">
      <w:pPr>
        <w:adjustRightInd/>
        <w:ind w:left="210" w:hanging="210"/>
        <w:rPr>
          <w:color w:val="000000" w:themeColor="text1"/>
          <w:sz w:val="22"/>
          <w:szCs w:val="22"/>
        </w:rPr>
      </w:pPr>
      <w:r w:rsidRPr="00EE3E3F">
        <w:rPr>
          <w:rFonts w:hint="eastAsia"/>
          <w:color w:val="000000" w:themeColor="text1"/>
          <w:sz w:val="22"/>
          <w:szCs w:val="22"/>
        </w:rPr>
        <w:t xml:space="preserve">１　</w:t>
      </w:r>
      <w:r w:rsidR="00696A3A" w:rsidRPr="00EE3E3F">
        <w:rPr>
          <w:rFonts w:hint="eastAsia"/>
          <w:color w:val="000000" w:themeColor="text1"/>
          <w:sz w:val="22"/>
          <w:szCs w:val="22"/>
        </w:rPr>
        <w:t>販売品は、缶、ビン、紙パック又はペットボトルの密閉式の容器入りのものとする。</w:t>
      </w:r>
    </w:p>
    <w:p w14:paraId="5409F392" w14:textId="2014B386" w:rsidR="00696A3A" w:rsidRPr="00EE3E3F" w:rsidRDefault="00D43A66">
      <w:pPr>
        <w:adjustRightInd/>
        <w:ind w:left="210" w:hanging="210"/>
        <w:rPr>
          <w:rFonts w:hAnsi="Times New Roman" w:cs="Times New Roman"/>
          <w:color w:val="000000" w:themeColor="text1"/>
          <w:sz w:val="22"/>
          <w:szCs w:val="22"/>
        </w:rPr>
      </w:pPr>
      <w:r w:rsidRPr="00EE3E3F">
        <w:rPr>
          <w:rFonts w:hint="eastAsia"/>
          <w:color w:val="000000" w:themeColor="text1"/>
          <w:sz w:val="22"/>
          <w:szCs w:val="22"/>
        </w:rPr>
        <w:t>２</w:t>
      </w:r>
      <w:r w:rsidR="00796F47" w:rsidRPr="00EE3E3F">
        <w:rPr>
          <w:rFonts w:hint="eastAsia"/>
          <w:color w:val="000000" w:themeColor="text1"/>
          <w:sz w:val="22"/>
          <w:szCs w:val="22"/>
        </w:rPr>
        <w:t xml:space="preserve">　</w:t>
      </w:r>
      <w:r w:rsidR="008E72D8" w:rsidRPr="00EE3E3F">
        <w:rPr>
          <w:rFonts w:hint="eastAsia"/>
          <w:color w:val="000000" w:themeColor="text1"/>
          <w:sz w:val="22"/>
          <w:szCs w:val="22"/>
        </w:rPr>
        <w:t>常時、</w:t>
      </w:r>
      <w:r w:rsidR="00696A3A" w:rsidRPr="00EE3E3F">
        <w:rPr>
          <w:rFonts w:hint="eastAsia"/>
          <w:color w:val="000000" w:themeColor="text1"/>
          <w:sz w:val="22"/>
          <w:szCs w:val="22"/>
        </w:rPr>
        <w:t>山口県産品を１品目以上収容するものとする。</w:t>
      </w:r>
    </w:p>
    <w:p w14:paraId="1CD21C1B" w14:textId="77777777" w:rsidR="00696A3A" w:rsidRPr="00426CB2" w:rsidRDefault="00796F47">
      <w:pPr>
        <w:adjustRightInd/>
        <w:ind w:left="210" w:hanging="210"/>
        <w:rPr>
          <w:rFonts w:hAnsi="Times New Roman" w:cs="Times New Roman"/>
          <w:color w:val="000000" w:themeColor="text1"/>
          <w:sz w:val="22"/>
          <w:szCs w:val="22"/>
        </w:rPr>
      </w:pPr>
      <w:r w:rsidRPr="00EE3E3F">
        <w:rPr>
          <w:rFonts w:hint="eastAsia"/>
          <w:color w:val="000000" w:themeColor="text1"/>
          <w:sz w:val="22"/>
          <w:szCs w:val="22"/>
        </w:rPr>
        <w:t xml:space="preserve">　　</w:t>
      </w:r>
      <w:r w:rsidR="00696A3A" w:rsidRPr="00EE3E3F">
        <w:rPr>
          <w:rFonts w:hint="eastAsia"/>
          <w:color w:val="000000" w:themeColor="text1"/>
          <w:sz w:val="22"/>
          <w:szCs w:val="22"/>
        </w:rPr>
        <w:t>なお、山口県産品とは、次のいずれかに該当するもの</w:t>
      </w:r>
      <w:r w:rsidR="00696A3A" w:rsidRPr="00426CB2">
        <w:rPr>
          <w:rFonts w:hint="eastAsia"/>
          <w:color w:val="000000" w:themeColor="text1"/>
          <w:sz w:val="22"/>
          <w:szCs w:val="22"/>
        </w:rPr>
        <w:t>をいう。</w:t>
      </w:r>
    </w:p>
    <w:p w14:paraId="438CF925" w14:textId="77777777" w:rsidR="00696A3A" w:rsidRPr="00426CB2" w:rsidRDefault="00796F47" w:rsidP="00472DE9">
      <w:pPr>
        <w:adjustRightInd/>
        <w:ind w:left="660" w:hangingChars="300" w:hanging="660"/>
        <w:rPr>
          <w:rFonts w:hAnsi="Times New Roman" w:cs="Times New Roman"/>
          <w:color w:val="000000" w:themeColor="text1"/>
          <w:sz w:val="22"/>
          <w:szCs w:val="22"/>
        </w:rPr>
      </w:pPr>
      <w:r w:rsidRPr="00426CB2">
        <w:rPr>
          <w:rFonts w:hint="eastAsia"/>
          <w:color w:val="000000" w:themeColor="text1"/>
          <w:sz w:val="22"/>
          <w:szCs w:val="22"/>
        </w:rPr>
        <w:t xml:space="preserve">　</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①</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山口県内で生産され、</w:t>
      </w:r>
      <w:r w:rsidRPr="00426CB2">
        <w:rPr>
          <w:rFonts w:hint="eastAsia"/>
          <w:color w:val="000000" w:themeColor="text1"/>
          <w:sz w:val="22"/>
          <w:szCs w:val="22"/>
        </w:rPr>
        <w:t>採取され、若しくは水揚げされた農林水産物</w:t>
      </w:r>
      <w:r w:rsidR="008E72D8" w:rsidRPr="00426CB2">
        <w:rPr>
          <w:rFonts w:hint="eastAsia"/>
          <w:color w:val="000000" w:themeColor="text1"/>
          <w:sz w:val="22"/>
          <w:szCs w:val="22"/>
        </w:rPr>
        <w:t>（水を含む</w:t>
      </w:r>
      <w:r w:rsidR="00A32403">
        <w:rPr>
          <w:rFonts w:hint="eastAsia"/>
          <w:color w:val="000000" w:themeColor="text1"/>
          <w:sz w:val="22"/>
          <w:szCs w:val="22"/>
        </w:rPr>
        <w:t>。</w:t>
      </w:r>
      <w:r w:rsidR="008E72D8" w:rsidRPr="00426CB2">
        <w:rPr>
          <w:rFonts w:hint="eastAsia"/>
          <w:color w:val="000000" w:themeColor="text1"/>
          <w:sz w:val="22"/>
          <w:szCs w:val="22"/>
        </w:rPr>
        <w:t>）</w:t>
      </w:r>
      <w:r w:rsidRPr="00426CB2">
        <w:rPr>
          <w:rFonts w:hint="eastAsia"/>
          <w:color w:val="000000" w:themeColor="text1"/>
          <w:sz w:val="22"/>
          <w:szCs w:val="22"/>
        </w:rPr>
        <w:t>又は山口県内で製造さ</w:t>
      </w:r>
      <w:r w:rsidR="001B33F8" w:rsidRPr="00426CB2">
        <w:rPr>
          <w:rFonts w:hint="eastAsia"/>
          <w:color w:val="000000" w:themeColor="text1"/>
          <w:sz w:val="22"/>
          <w:szCs w:val="22"/>
        </w:rPr>
        <w:t>れ、若しくは加工された製品</w:t>
      </w:r>
    </w:p>
    <w:p w14:paraId="123EE945" w14:textId="77777777" w:rsidR="00AC02FF" w:rsidRPr="00426CB2" w:rsidRDefault="00472DE9" w:rsidP="00AC02FF">
      <w:pPr>
        <w:adjustRightInd/>
        <w:ind w:left="210" w:hanging="210"/>
        <w:rPr>
          <w:color w:val="000000" w:themeColor="text1"/>
          <w:sz w:val="22"/>
          <w:szCs w:val="22"/>
        </w:rPr>
      </w:pPr>
      <w:r w:rsidRPr="00426CB2">
        <w:rPr>
          <w:rFonts w:hint="eastAsia"/>
          <w:color w:val="000000" w:themeColor="text1"/>
          <w:sz w:val="22"/>
          <w:szCs w:val="22"/>
        </w:rPr>
        <w:lastRenderedPageBreak/>
        <w:t xml:space="preserve">　　</w:t>
      </w:r>
      <w:r w:rsidR="00696A3A" w:rsidRPr="00426CB2">
        <w:rPr>
          <w:rFonts w:hint="eastAsia"/>
          <w:color w:val="000000" w:themeColor="text1"/>
          <w:sz w:val="22"/>
          <w:szCs w:val="22"/>
        </w:rPr>
        <w:t>②</w:t>
      </w:r>
      <w:r w:rsidRPr="00426CB2">
        <w:rPr>
          <w:rFonts w:hint="eastAsia"/>
          <w:color w:val="000000" w:themeColor="text1"/>
          <w:sz w:val="22"/>
          <w:szCs w:val="22"/>
        </w:rPr>
        <w:t xml:space="preserve">　</w:t>
      </w:r>
      <w:r w:rsidR="001B33F8" w:rsidRPr="00426CB2">
        <w:rPr>
          <w:rFonts w:hint="eastAsia"/>
          <w:color w:val="000000" w:themeColor="text1"/>
          <w:sz w:val="22"/>
          <w:szCs w:val="22"/>
        </w:rPr>
        <w:t>①に掲げるものを原材料として製造され、又は加工された製品（水を原材料とする製品</w:t>
      </w:r>
      <w:r w:rsidR="00AC02FF" w:rsidRPr="00426CB2">
        <w:rPr>
          <w:rFonts w:hint="eastAsia"/>
          <w:color w:val="000000" w:themeColor="text1"/>
          <w:sz w:val="22"/>
          <w:szCs w:val="22"/>
        </w:rPr>
        <w:t>は、</w:t>
      </w:r>
    </w:p>
    <w:p w14:paraId="1287B3F7" w14:textId="77777777" w:rsidR="00AC02FF" w:rsidRPr="00426CB2" w:rsidRDefault="00AC02FF" w:rsidP="00AC02FF">
      <w:pPr>
        <w:adjustRightInd/>
        <w:ind w:left="210" w:firstLineChars="100" w:firstLine="220"/>
        <w:rPr>
          <w:rFonts w:hAnsi="Times New Roman" w:cs="Times New Roman"/>
          <w:color w:val="000000" w:themeColor="text1"/>
          <w:sz w:val="22"/>
          <w:szCs w:val="22"/>
        </w:rPr>
      </w:pPr>
      <w:r w:rsidRPr="00426CB2">
        <w:rPr>
          <w:rFonts w:hint="eastAsia"/>
          <w:color w:val="000000" w:themeColor="text1"/>
          <w:sz w:val="22"/>
          <w:szCs w:val="22"/>
        </w:rPr>
        <w:t xml:space="preserve">水が商品（ナチュラルウォーター等）として販売されるものに限る。）　　　　</w:t>
      </w:r>
    </w:p>
    <w:p w14:paraId="7B0FD189"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14:paraId="28E66790"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14:paraId="2A1FBD48"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（販売価格）</w:t>
      </w:r>
    </w:p>
    <w:p w14:paraId="1EAD2EF4" w14:textId="77777777" w:rsidR="00696A3A" w:rsidRPr="00EE3E3F"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販売価格は</w:t>
      </w:r>
      <w:r w:rsidRPr="00EE3E3F">
        <w:rPr>
          <w:rFonts w:hint="eastAsia"/>
          <w:color w:val="000000" w:themeColor="text1"/>
          <w:sz w:val="22"/>
          <w:szCs w:val="22"/>
        </w:rPr>
        <w:t>、メーカー希望小売価格（定価）を超えない額とする。</w:t>
      </w:r>
    </w:p>
    <w:p w14:paraId="74EEF82A" w14:textId="77777777" w:rsidR="00696A3A" w:rsidRPr="00EE3E3F" w:rsidRDefault="00696A3A">
      <w:pPr>
        <w:adjustRightInd/>
        <w:ind w:left="422" w:hanging="210"/>
        <w:rPr>
          <w:rFonts w:hAnsi="Times New Roman" w:cs="Times New Roman"/>
          <w:color w:val="000000" w:themeColor="text1"/>
          <w:sz w:val="22"/>
          <w:szCs w:val="22"/>
        </w:rPr>
      </w:pPr>
      <w:r w:rsidRPr="00EE3E3F">
        <w:rPr>
          <w:rFonts w:hint="eastAsia"/>
          <w:color w:val="000000" w:themeColor="text1"/>
          <w:sz w:val="22"/>
          <w:szCs w:val="22"/>
        </w:rPr>
        <w:t>（維持管理責任等）</w:t>
      </w:r>
    </w:p>
    <w:p w14:paraId="0EB365F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14:paraId="135A534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14:paraId="0B3968E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347AB39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14:paraId="6248BF35"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1BDC512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14:paraId="6E2263D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14:paraId="385E0A8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14:paraId="0AC7810B" w14:textId="77777777"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14:paraId="22AE30DB"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14:paraId="0F94FB55"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A32403">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14:paraId="617AA11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14:paraId="388254C2"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14:paraId="7AFA5DCE"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14:paraId="71EDA50A"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14:paraId="44E15E8D" w14:textId="77777777"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14:paraId="14F5330C"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14:paraId="1DB41573" w14:textId="77777777"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20A79833"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14:paraId="58869193"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14:paraId="3D8BA552"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14:paraId="31520A5D"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14:paraId="336467E1"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14:paraId="2DF1F14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14:paraId="35C17EF7"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lastRenderedPageBreak/>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乙は前項の規定による契約の解除により損害を受けた場合であっても、その損害の賠償を甲に請求できない。また、甲が指定する期日までに自販機を撤去しなければならない。</w:t>
      </w:r>
    </w:p>
    <w:p w14:paraId="5B30AB96"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14:paraId="75337BD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（疑義の解釈等）</w:t>
      </w:r>
    </w:p>
    <w:p w14:paraId="532406CF"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14:paraId="28260326" w14:textId="77777777" w:rsidR="00696A3A" w:rsidRPr="00E608EC" w:rsidRDefault="00696A3A">
      <w:pPr>
        <w:adjustRightInd/>
        <w:ind w:left="210" w:hanging="210"/>
        <w:rPr>
          <w:rFonts w:hAnsi="Times New Roman" w:cs="Times New Roman"/>
          <w:color w:val="000000" w:themeColor="text1"/>
          <w:sz w:val="22"/>
          <w:szCs w:val="22"/>
        </w:rPr>
      </w:pPr>
    </w:p>
    <w:p w14:paraId="55539B60" w14:textId="77777777"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14:paraId="037C9229" w14:textId="77777777" w:rsidR="00696A3A" w:rsidRPr="00E608EC" w:rsidRDefault="00696A3A">
      <w:pPr>
        <w:adjustRightInd/>
        <w:rPr>
          <w:rFonts w:hAnsi="Times New Roman" w:cs="Times New Roman"/>
          <w:color w:val="000000" w:themeColor="text1"/>
          <w:sz w:val="22"/>
          <w:szCs w:val="22"/>
        </w:rPr>
      </w:pPr>
    </w:p>
    <w:p w14:paraId="5CFFF207" w14:textId="77777777" w:rsidR="00696A3A" w:rsidRPr="00E608EC" w:rsidRDefault="00696A3A">
      <w:pPr>
        <w:adjustRightInd/>
        <w:rPr>
          <w:rFonts w:hAnsi="Times New Roman" w:cs="Times New Roman"/>
          <w:color w:val="000000" w:themeColor="text1"/>
          <w:sz w:val="22"/>
          <w:szCs w:val="22"/>
        </w:rPr>
      </w:pPr>
    </w:p>
    <w:p w14:paraId="61F4ED27" w14:textId="77777777" w:rsidR="00696A3A" w:rsidRPr="00E608EC" w:rsidRDefault="00696A3A">
      <w:pPr>
        <w:adjustRightInd/>
        <w:rPr>
          <w:rFonts w:hAnsi="Times New Roman" w:cs="Times New Roman"/>
          <w:color w:val="000000" w:themeColor="text1"/>
          <w:sz w:val="22"/>
          <w:szCs w:val="22"/>
        </w:rPr>
      </w:pPr>
    </w:p>
    <w:p w14:paraId="0C3ADF9E" w14:textId="77777777"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4604F3" w:rsidRPr="00E608EC">
        <w:rPr>
          <w:rFonts w:hint="eastAsia"/>
          <w:color w:val="000000" w:themeColor="text1"/>
          <w:sz w:val="22"/>
          <w:szCs w:val="22"/>
        </w:rPr>
        <w:t xml:space="preserve">　　</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14:paraId="49A159D5" w14:textId="77777777" w:rsidR="00696A3A" w:rsidRPr="00E608EC" w:rsidRDefault="00696A3A">
      <w:pPr>
        <w:adjustRightInd/>
        <w:rPr>
          <w:rFonts w:hAnsi="Times New Roman" w:cs="Times New Roman"/>
          <w:color w:val="000000" w:themeColor="text1"/>
          <w:sz w:val="22"/>
          <w:szCs w:val="22"/>
        </w:rPr>
      </w:pPr>
    </w:p>
    <w:p w14:paraId="4E002B60" w14:textId="77777777" w:rsidR="00696A3A" w:rsidRPr="00E608EC" w:rsidRDefault="00696A3A">
      <w:pPr>
        <w:adjustRightInd/>
        <w:rPr>
          <w:rFonts w:hAnsi="Times New Roman" w:cs="Times New Roman"/>
          <w:color w:val="000000" w:themeColor="text1"/>
          <w:sz w:val="22"/>
          <w:szCs w:val="22"/>
        </w:rPr>
      </w:pPr>
    </w:p>
    <w:p w14:paraId="778CEA66" w14:textId="77777777" w:rsidR="00696A3A" w:rsidRPr="00E608EC" w:rsidRDefault="00696A3A">
      <w:pPr>
        <w:adjustRightInd/>
        <w:rPr>
          <w:rFonts w:hAnsi="Times New Roman" w:cs="Times New Roman"/>
          <w:color w:val="000000" w:themeColor="text1"/>
          <w:sz w:val="22"/>
          <w:szCs w:val="22"/>
        </w:rPr>
      </w:pPr>
    </w:p>
    <w:p w14:paraId="740933CD" w14:textId="77777777" w:rsidR="00696A3A" w:rsidRPr="00E608EC" w:rsidRDefault="00696A3A">
      <w:pPr>
        <w:adjustRightInd/>
        <w:ind w:left="3164" w:firstLine="1476"/>
        <w:rPr>
          <w:rFonts w:hAnsi="Times New Roman" w:cs="Times New Roman"/>
          <w:color w:val="000000" w:themeColor="text1"/>
          <w:sz w:val="22"/>
          <w:szCs w:val="22"/>
        </w:rPr>
      </w:pPr>
      <w:r w:rsidRPr="00E608EC">
        <w:rPr>
          <w:rFonts w:hint="eastAsia"/>
          <w:color w:val="000000" w:themeColor="text1"/>
          <w:sz w:val="22"/>
          <w:szCs w:val="22"/>
        </w:rPr>
        <w:t>甲　山　口　県</w:t>
      </w:r>
    </w:p>
    <w:p w14:paraId="20153D48" w14:textId="09B0B2FD" w:rsidR="00696A3A" w:rsidRPr="00EE3E3F" w:rsidRDefault="00EE3E3F">
      <w:pPr>
        <w:adjustRightInd/>
        <w:ind w:left="3164" w:firstLine="1898"/>
        <w:rPr>
          <w:rFonts w:hAnsi="Times New Roman" w:cs="Times New Roman"/>
          <w:color w:val="000000" w:themeColor="text1"/>
          <w:sz w:val="22"/>
          <w:szCs w:val="22"/>
        </w:rPr>
      </w:pPr>
      <w:r w:rsidRPr="00EE3E3F">
        <w:rPr>
          <w:rFonts w:hint="eastAsia"/>
          <w:color w:val="000000" w:themeColor="text1"/>
          <w:sz w:val="22"/>
          <w:szCs w:val="22"/>
        </w:rPr>
        <w:t>山口県環境保健センター</w:t>
      </w:r>
    </w:p>
    <w:p w14:paraId="69DCA5BB" w14:textId="1F29EC3A" w:rsidR="00696A3A" w:rsidRPr="00EE3E3F" w:rsidRDefault="00EE3E3F">
      <w:pPr>
        <w:adjustRightInd/>
        <w:rPr>
          <w:rFonts w:hAnsi="Times New Roman" w:cs="Times New Roman"/>
          <w:color w:val="000000" w:themeColor="text1"/>
          <w:sz w:val="22"/>
          <w:szCs w:val="22"/>
        </w:rPr>
      </w:pPr>
      <w:r w:rsidRPr="00EE3E3F">
        <w:rPr>
          <w:rFonts w:hAnsi="Times New Roman" w:cs="Times New Roman" w:hint="eastAsia"/>
          <w:color w:val="000000" w:themeColor="text1"/>
          <w:sz w:val="22"/>
          <w:szCs w:val="22"/>
        </w:rPr>
        <w:t xml:space="preserve">　　　　　　　　　　　　　　　　　　　　　　　所　長　　　調　　恒　明</w:t>
      </w:r>
    </w:p>
    <w:p w14:paraId="50CEE813" w14:textId="77777777" w:rsidR="00696A3A" w:rsidRPr="00EE3E3F" w:rsidRDefault="00696A3A">
      <w:pPr>
        <w:adjustRightInd/>
        <w:rPr>
          <w:rFonts w:hAnsi="Times New Roman" w:cs="Times New Roman"/>
          <w:color w:val="000000" w:themeColor="text1"/>
          <w:sz w:val="22"/>
          <w:szCs w:val="22"/>
        </w:rPr>
      </w:pPr>
    </w:p>
    <w:p w14:paraId="2CAA0562" w14:textId="77777777" w:rsidR="00696A3A" w:rsidRPr="00E608EC" w:rsidRDefault="00696A3A">
      <w:pPr>
        <w:adjustRightInd/>
        <w:rPr>
          <w:rFonts w:hAnsi="Times New Roman" w:cs="Times New Roman"/>
          <w:color w:val="000000" w:themeColor="text1"/>
          <w:sz w:val="22"/>
          <w:szCs w:val="22"/>
        </w:rPr>
      </w:pPr>
    </w:p>
    <w:p w14:paraId="119D4A56" w14:textId="77777777" w:rsidR="00696A3A" w:rsidRDefault="00A83F32" w:rsidP="00A83F32">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14:paraId="5A396E87" w14:textId="77777777" w:rsidR="008B52D3" w:rsidRDefault="008B52D3" w:rsidP="00A83F32">
      <w:pPr>
        <w:adjustRightInd/>
        <w:jc w:val="left"/>
        <w:rPr>
          <w:color w:val="000000" w:themeColor="text1"/>
          <w:sz w:val="22"/>
          <w:szCs w:val="22"/>
        </w:rPr>
      </w:pPr>
    </w:p>
    <w:p w14:paraId="68520E1A" w14:textId="77777777" w:rsidR="008B52D3" w:rsidRDefault="008B52D3" w:rsidP="00A83F32">
      <w:pPr>
        <w:adjustRightInd/>
        <w:jc w:val="left"/>
        <w:rPr>
          <w:color w:val="000000" w:themeColor="text1"/>
          <w:sz w:val="22"/>
          <w:szCs w:val="22"/>
        </w:rPr>
      </w:pPr>
    </w:p>
    <w:p w14:paraId="2EF3EC37" w14:textId="77777777" w:rsidR="008B52D3" w:rsidRDefault="008B52D3" w:rsidP="00A83F32">
      <w:pPr>
        <w:adjustRightInd/>
        <w:jc w:val="left"/>
        <w:rPr>
          <w:color w:val="000000" w:themeColor="text1"/>
          <w:sz w:val="22"/>
          <w:szCs w:val="22"/>
        </w:rPr>
      </w:pPr>
    </w:p>
    <w:p w14:paraId="5EB9BB9E" w14:textId="77777777" w:rsidR="008B52D3" w:rsidRDefault="008B52D3" w:rsidP="00A83F32">
      <w:pPr>
        <w:adjustRightInd/>
        <w:jc w:val="left"/>
        <w:rPr>
          <w:color w:val="000000" w:themeColor="text1"/>
          <w:sz w:val="22"/>
          <w:szCs w:val="22"/>
        </w:rPr>
      </w:pPr>
    </w:p>
    <w:p w14:paraId="165F7ABC" w14:textId="77777777" w:rsidR="008B52D3" w:rsidRDefault="008B52D3" w:rsidP="00A83F32">
      <w:pPr>
        <w:adjustRightInd/>
        <w:jc w:val="left"/>
        <w:rPr>
          <w:color w:val="000000" w:themeColor="text1"/>
          <w:sz w:val="22"/>
          <w:szCs w:val="22"/>
        </w:rPr>
      </w:pPr>
    </w:p>
    <w:p w14:paraId="67F44C12" w14:textId="77777777" w:rsidR="008B52D3" w:rsidRDefault="008B52D3" w:rsidP="00A83F32">
      <w:pPr>
        <w:adjustRightInd/>
        <w:jc w:val="left"/>
        <w:rPr>
          <w:color w:val="000000" w:themeColor="text1"/>
          <w:sz w:val="22"/>
          <w:szCs w:val="22"/>
        </w:rPr>
      </w:pPr>
    </w:p>
    <w:p w14:paraId="22173D36" w14:textId="77777777" w:rsidR="008B52D3" w:rsidRDefault="008B52D3" w:rsidP="00A83F32">
      <w:pPr>
        <w:adjustRightInd/>
        <w:jc w:val="left"/>
        <w:rPr>
          <w:color w:val="000000" w:themeColor="text1"/>
          <w:sz w:val="22"/>
          <w:szCs w:val="22"/>
        </w:rPr>
      </w:pPr>
    </w:p>
    <w:p w14:paraId="7093FEF4" w14:textId="77777777" w:rsidR="008B52D3" w:rsidRDefault="008B52D3" w:rsidP="00A83F32">
      <w:pPr>
        <w:adjustRightInd/>
        <w:jc w:val="left"/>
        <w:rPr>
          <w:color w:val="000000" w:themeColor="text1"/>
          <w:sz w:val="22"/>
          <w:szCs w:val="22"/>
        </w:rPr>
      </w:pPr>
    </w:p>
    <w:p w14:paraId="78A8DBA3" w14:textId="77777777" w:rsidR="008B52D3" w:rsidRDefault="008B52D3" w:rsidP="00A83F32">
      <w:pPr>
        <w:adjustRightInd/>
        <w:jc w:val="left"/>
        <w:rPr>
          <w:color w:val="000000" w:themeColor="text1"/>
          <w:sz w:val="22"/>
          <w:szCs w:val="22"/>
        </w:rPr>
      </w:pPr>
    </w:p>
    <w:p w14:paraId="00FEE5F1" w14:textId="77777777" w:rsidR="008B52D3" w:rsidRDefault="008B52D3" w:rsidP="00A83F32">
      <w:pPr>
        <w:adjustRightInd/>
        <w:jc w:val="left"/>
        <w:rPr>
          <w:color w:val="000000" w:themeColor="text1"/>
          <w:sz w:val="22"/>
          <w:szCs w:val="22"/>
        </w:rPr>
      </w:pPr>
    </w:p>
    <w:p w14:paraId="4DC80D6A" w14:textId="77777777" w:rsidR="008B52D3" w:rsidRDefault="008B52D3" w:rsidP="00A83F32">
      <w:pPr>
        <w:adjustRightInd/>
        <w:jc w:val="left"/>
        <w:rPr>
          <w:color w:val="000000" w:themeColor="text1"/>
          <w:sz w:val="22"/>
          <w:szCs w:val="22"/>
        </w:rPr>
      </w:pPr>
    </w:p>
    <w:p w14:paraId="0EB78490" w14:textId="77777777" w:rsidR="008B52D3" w:rsidRDefault="008B52D3" w:rsidP="00A83F32">
      <w:pPr>
        <w:adjustRightInd/>
        <w:jc w:val="left"/>
        <w:rPr>
          <w:color w:val="000000" w:themeColor="text1"/>
          <w:sz w:val="22"/>
          <w:szCs w:val="22"/>
        </w:rPr>
      </w:pPr>
    </w:p>
    <w:p w14:paraId="31653A37" w14:textId="77777777" w:rsidR="008B52D3" w:rsidRDefault="008B52D3" w:rsidP="00A83F32">
      <w:pPr>
        <w:adjustRightInd/>
        <w:jc w:val="left"/>
        <w:rPr>
          <w:color w:val="000000" w:themeColor="text1"/>
          <w:sz w:val="22"/>
          <w:szCs w:val="22"/>
        </w:rPr>
      </w:pPr>
    </w:p>
    <w:p w14:paraId="137728C6" w14:textId="77777777" w:rsidR="008B52D3" w:rsidRDefault="008B52D3" w:rsidP="00A83F32">
      <w:pPr>
        <w:adjustRightInd/>
        <w:jc w:val="left"/>
        <w:rPr>
          <w:color w:val="000000" w:themeColor="text1"/>
          <w:sz w:val="22"/>
          <w:szCs w:val="22"/>
        </w:rPr>
      </w:pPr>
    </w:p>
    <w:p w14:paraId="5D63F0C5" w14:textId="77777777" w:rsidR="008B52D3" w:rsidRDefault="008B52D3" w:rsidP="00A83F32">
      <w:pPr>
        <w:adjustRightInd/>
        <w:jc w:val="left"/>
        <w:rPr>
          <w:color w:val="000000" w:themeColor="text1"/>
          <w:sz w:val="22"/>
          <w:szCs w:val="22"/>
        </w:rPr>
      </w:pPr>
    </w:p>
    <w:p w14:paraId="5E18A249" w14:textId="77777777" w:rsidR="008B52D3" w:rsidRDefault="008B52D3" w:rsidP="00A83F32">
      <w:pPr>
        <w:adjustRightInd/>
        <w:jc w:val="left"/>
        <w:rPr>
          <w:color w:val="000000" w:themeColor="text1"/>
          <w:sz w:val="22"/>
          <w:szCs w:val="22"/>
        </w:rPr>
      </w:pPr>
    </w:p>
    <w:p w14:paraId="7216B9DC" w14:textId="77777777" w:rsidR="008B52D3" w:rsidRDefault="008B52D3" w:rsidP="00A83F32">
      <w:pPr>
        <w:adjustRightInd/>
        <w:jc w:val="left"/>
        <w:rPr>
          <w:color w:val="000000" w:themeColor="text1"/>
          <w:sz w:val="22"/>
          <w:szCs w:val="22"/>
        </w:rPr>
      </w:pPr>
    </w:p>
    <w:p w14:paraId="6CE529FA" w14:textId="77777777" w:rsidR="008B52D3" w:rsidRDefault="008B52D3" w:rsidP="00A83F32">
      <w:pPr>
        <w:adjustRightInd/>
        <w:jc w:val="left"/>
        <w:rPr>
          <w:color w:val="000000" w:themeColor="text1"/>
          <w:sz w:val="22"/>
          <w:szCs w:val="22"/>
        </w:rPr>
      </w:pPr>
    </w:p>
    <w:p w14:paraId="2E883BCE" w14:textId="77777777" w:rsidR="008B52D3" w:rsidRDefault="008B52D3" w:rsidP="00A83F32">
      <w:pPr>
        <w:adjustRightInd/>
        <w:jc w:val="left"/>
        <w:rPr>
          <w:color w:val="000000" w:themeColor="text1"/>
          <w:sz w:val="22"/>
          <w:szCs w:val="22"/>
        </w:rPr>
      </w:pPr>
    </w:p>
    <w:p w14:paraId="3B6B1B8A" w14:textId="77777777" w:rsidR="008B52D3" w:rsidRDefault="008B52D3" w:rsidP="00A83F32">
      <w:pPr>
        <w:adjustRightInd/>
        <w:jc w:val="left"/>
        <w:rPr>
          <w:color w:val="000000" w:themeColor="text1"/>
          <w:sz w:val="22"/>
          <w:szCs w:val="22"/>
        </w:rPr>
      </w:pPr>
    </w:p>
    <w:p w14:paraId="170C3E79" w14:textId="77777777" w:rsidR="008B52D3" w:rsidRDefault="008B52D3" w:rsidP="00A83F32">
      <w:pPr>
        <w:adjustRightInd/>
        <w:jc w:val="left"/>
        <w:rPr>
          <w:color w:val="000000" w:themeColor="text1"/>
          <w:sz w:val="22"/>
          <w:szCs w:val="22"/>
        </w:rPr>
      </w:pPr>
    </w:p>
    <w:p w14:paraId="4BC56A6B" w14:textId="77777777" w:rsidR="008B52D3" w:rsidRDefault="008B52D3" w:rsidP="008B52D3">
      <w:pPr>
        <w:adjustRightInd/>
        <w:rPr>
          <w:sz w:val="22"/>
          <w:szCs w:val="22"/>
        </w:rPr>
      </w:pPr>
    </w:p>
    <w:p w14:paraId="6F906921" w14:textId="77777777" w:rsidR="008B52D3" w:rsidRPr="00426CB2" w:rsidRDefault="008B52D3" w:rsidP="008B52D3">
      <w:pPr>
        <w:adjustRightInd/>
        <w:rPr>
          <w:rFonts w:hAnsi="Times New Roman" w:cs="Times New Roman"/>
          <w:color w:val="000000" w:themeColor="text1"/>
          <w:spacing w:val="2"/>
        </w:rPr>
      </w:pPr>
      <w:r w:rsidRPr="00426CB2">
        <w:rPr>
          <w:rFonts w:hint="eastAsia"/>
          <w:color w:val="000000" w:themeColor="text1"/>
        </w:rPr>
        <w:lastRenderedPageBreak/>
        <w:t>別紙</w:t>
      </w:r>
      <w:r w:rsidR="00B05A08" w:rsidRPr="00426CB2">
        <w:rPr>
          <w:rFonts w:hint="eastAsia"/>
          <w:color w:val="000000" w:themeColor="text1"/>
        </w:rPr>
        <w:t>「売上手数料率」</w:t>
      </w:r>
      <w:r w:rsidRPr="00426CB2">
        <w:rPr>
          <w:rFonts w:hint="eastAsia"/>
          <w:color w:val="000000" w:themeColor="text1"/>
        </w:rPr>
        <w:t>（第２条関係）</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426CB2" w:rsidRPr="00426CB2" w14:paraId="21B7DE81" w14:textId="77777777" w:rsidTr="00EE3E3F">
        <w:tc>
          <w:tcPr>
            <w:tcW w:w="724" w:type="dxa"/>
            <w:tcBorders>
              <w:top w:val="single" w:sz="4" w:space="0" w:color="000000"/>
              <w:left w:val="single" w:sz="4" w:space="0" w:color="000000"/>
              <w:bottom w:val="nil"/>
              <w:right w:val="single" w:sz="4" w:space="0" w:color="000000"/>
            </w:tcBorders>
            <w:vAlign w:val="center"/>
          </w:tcPr>
          <w:p w14:paraId="121E0429"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14:paraId="24926566"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1F48BEFE"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44D3CDF2"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0C90952F"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426CB2" w:rsidRPr="00426CB2" w14:paraId="2188EADB" w14:textId="77777777" w:rsidTr="00EE3E3F">
        <w:tc>
          <w:tcPr>
            <w:tcW w:w="724" w:type="dxa"/>
            <w:tcBorders>
              <w:top w:val="single" w:sz="4" w:space="0" w:color="000000"/>
              <w:left w:val="single" w:sz="4" w:space="0" w:color="000000"/>
              <w:bottom w:val="single" w:sz="4" w:space="0" w:color="000000"/>
              <w:right w:val="single" w:sz="4" w:space="0" w:color="000000"/>
            </w:tcBorders>
            <w:vAlign w:val="center"/>
          </w:tcPr>
          <w:p w14:paraId="25DFB7B5" w14:textId="77777777" w:rsidR="008B52D3" w:rsidRPr="00EE3E3F" w:rsidRDefault="008B52D3"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EE3E3F">
              <w:rPr>
                <w:rFonts w:hint="eastAsia"/>
                <w:color w:val="000000" w:themeColor="text1"/>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14:paraId="54755E84" w14:textId="3242E20A" w:rsidR="008B52D3" w:rsidRPr="00EE3E3F" w:rsidRDefault="00EE3E3F"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EE3E3F">
              <w:rPr>
                <w:rFonts w:hAnsi="Times New Roman" w:cs="Times New Roman" w:hint="eastAsia"/>
                <w:color w:val="000000" w:themeColor="text1"/>
                <w:spacing w:val="2"/>
                <w:sz w:val="22"/>
                <w:szCs w:val="22"/>
              </w:rPr>
              <w:t>大歳庁舎正門横</w:t>
            </w:r>
          </w:p>
        </w:tc>
        <w:tc>
          <w:tcPr>
            <w:tcW w:w="2268" w:type="dxa"/>
            <w:tcBorders>
              <w:top w:val="single" w:sz="4" w:space="0" w:color="000000"/>
              <w:left w:val="single" w:sz="4" w:space="0" w:color="000000"/>
              <w:bottom w:val="single" w:sz="4" w:space="0" w:color="000000"/>
              <w:right w:val="single" w:sz="4" w:space="0" w:color="000000"/>
            </w:tcBorders>
            <w:vAlign w:val="center"/>
          </w:tcPr>
          <w:p w14:paraId="35B7C4A5" w14:textId="77777777" w:rsidR="008B52D3" w:rsidRPr="00EE3E3F" w:rsidRDefault="008B52D3" w:rsidP="006F2B6E">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EE3E3F">
              <w:rPr>
                <w:rFonts w:hint="eastAsia"/>
                <w:color w:val="000000" w:themeColor="text1"/>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65FFCDD9" w14:textId="77777777" w:rsidR="008B52D3" w:rsidRPr="00426CB2" w:rsidRDefault="008B52D3"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bl>
    <w:p w14:paraId="4664DED4" w14:textId="77777777" w:rsidR="008B52D3" w:rsidRPr="00426CB2" w:rsidRDefault="008B52D3" w:rsidP="008B52D3">
      <w:pPr>
        <w:adjustRightInd/>
        <w:rPr>
          <w:rFonts w:hAnsi="Times New Roman" w:cs="Times New Roman"/>
          <w:color w:val="000000" w:themeColor="text1"/>
          <w:sz w:val="22"/>
          <w:szCs w:val="22"/>
        </w:rPr>
      </w:pPr>
    </w:p>
    <w:p w14:paraId="26C553D8" w14:textId="77777777" w:rsidR="008B52D3" w:rsidRDefault="008B52D3" w:rsidP="00A83F32">
      <w:pPr>
        <w:adjustRightInd/>
        <w:jc w:val="left"/>
        <w:rPr>
          <w:color w:val="000000" w:themeColor="text1"/>
          <w:sz w:val="22"/>
          <w:szCs w:val="22"/>
        </w:rPr>
      </w:pPr>
    </w:p>
    <w:p w14:paraId="7B2E3D5D" w14:textId="77777777" w:rsidR="008B52D3" w:rsidRDefault="008B52D3" w:rsidP="00A83F32">
      <w:pPr>
        <w:adjustRightInd/>
        <w:jc w:val="left"/>
        <w:rPr>
          <w:color w:val="000000" w:themeColor="text1"/>
          <w:sz w:val="22"/>
          <w:szCs w:val="22"/>
        </w:rPr>
      </w:pPr>
    </w:p>
    <w:p w14:paraId="37F505F5" w14:textId="77777777" w:rsidR="008B52D3" w:rsidRPr="00E608EC" w:rsidRDefault="008B52D3" w:rsidP="00A83F32">
      <w:pPr>
        <w:adjustRightInd/>
        <w:jc w:val="left"/>
        <w:rPr>
          <w:rFonts w:hAnsi="Times New Roman" w:cs="Times New Roman"/>
          <w:color w:val="000000" w:themeColor="text1"/>
          <w:sz w:val="22"/>
          <w:szCs w:val="22"/>
        </w:rPr>
      </w:pPr>
    </w:p>
    <w:sectPr w:rsidR="008B52D3"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9B07" w14:textId="77777777" w:rsidR="0011571F" w:rsidRDefault="0011571F">
      <w:pPr>
        <w:rPr>
          <w:rFonts w:cs="Times New Roman"/>
        </w:rPr>
      </w:pPr>
      <w:r>
        <w:rPr>
          <w:rFonts w:cs="Times New Roman"/>
        </w:rPr>
        <w:separator/>
      </w:r>
    </w:p>
  </w:endnote>
  <w:endnote w:type="continuationSeparator" w:id="0">
    <w:p w14:paraId="0E007060" w14:textId="77777777" w:rsidR="0011571F" w:rsidRDefault="0011571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8A7E" w14:textId="77777777" w:rsidR="0011571F" w:rsidRDefault="0011571F">
      <w:pPr>
        <w:rPr>
          <w:rFonts w:cs="Times New Roman"/>
        </w:rPr>
      </w:pPr>
      <w:r>
        <w:rPr>
          <w:rFonts w:hAnsi="Times New Roman" w:cs="Times New Roman"/>
          <w:color w:val="auto"/>
          <w:sz w:val="2"/>
          <w:szCs w:val="2"/>
        </w:rPr>
        <w:continuationSeparator/>
      </w:r>
    </w:p>
  </w:footnote>
  <w:footnote w:type="continuationSeparator" w:id="0">
    <w:p w14:paraId="76592DCF" w14:textId="77777777" w:rsidR="0011571F" w:rsidRDefault="0011571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7DFE"/>
    <w:rsid w:val="001057B8"/>
    <w:rsid w:val="0011571F"/>
    <w:rsid w:val="001B33F8"/>
    <w:rsid w:val="001F1339"/>
    <w:rsid w:val="00297DBA"/>
    <w:rsid w:val="002E2C30"/>
    <w:rsid w:val="00426CB2"/>
    <w:rsid w:val="004604F3"/>
    <w:rsid w:val="00472DE9"/>
    <w:rsid w:val="004E79C4"/>
    <w:rsid w:val="00561E59"/>
    <w:rsid w:val="0059167F"/>
    <w:rsid w:val="00686625"/>
    <w:rsid w:val="00696A3A"/>
    <w:rsid w:val="00765479"/>
    <w:rsid w:val="00796F47"/>
    <w:rsid w:val="007B2541"/>
    <w:rsid w:val="007C2B90"/>
    <w:rsid w:val="007D1721"/>
    <w:rsid w:val="007E3526"/>
    <w:rsid w:val="00826926"/>
    <w:rsid w:val="0088587E"/>
    <w:rsid w:val="008B52D3"/>
    <w:rsid w:val="008E72D8"/>
    <w:rsid w:val="009D0BC8"/>
    <w:rsid w:val="00A01CDE"/>
    <w:rsid w:val="00A32403"/>
    <w:rsid w:val="00A433EE"/>
    <w:rsid w:val="00A83F32"/>
    <w:rsid w:val="00AC019D"/>
    <w:rsid w:val="00AC02FF"/>
    <w:rsid w:val="00B05A08"/>
    <w:rsid w:val="00B17D45"/>
    <w:rsid w:val="00BB1D4D"/>
    <w:rsid w:val="00BB48DA"/>
    <w:rsid w:val="00D15E7D"/>
    <w:rsid w:val="00D30EDA"/>
    <w:rsid w:val="00D43A66"/>
    <w:rsid w:val="00DB5CC3"/>
    <w:rsid w:val="00DC521C"/>
    <w:rsid w:val="00E17158"/>
    <w:rsid w:val="00E608EC"/>
    <w:rsid w:val="00EE3E3F"/>
    <w:rsid w:val="00F14A30"/>
    <w:rsid w:val="00FA6E21"/>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C97519"/>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4</Pages>
  <Words>1605</Words>
  <Characters>1605</Characters>
  <Application>Microsoft Office Word</Application>
  <DocSecurity>0</DocSecurity>
  <Lines>84</Lines>
  <Paragraphs>89</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真崎　倫子</cp:lastModifiedBy>
  <cp:revision>29</cp:revision>
  <cp:lastPrinted>2022-11-15T00:18:00Z</cp:lastPrinted>
  <dcterms:created xsi:type="dcterms:W3CDTF">2014-07-18T07:57:00Z</dcterms:created>
  <dcterms:modified xsi:type="dcterms:W3CDTF">2025-12-01T08:00:00Z</dcterms:modified>
</cp:coreProperties>
</file>