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0" w:rsidRDefault="000A47C0" w:rsidP="005050A5"/>
    <w:p w:rsidR="00A20168" w:rsidRPr="00CC0E68" w:rsidRDefault="00CC0E68" w:rsidP="005050A5">
      <w:pPr>
        <w:rPr>
          <w:b/>
          <w:sz w:val="24"/>
          <w:szCs w:val="24"/>
        </w:rPr>
      </w:pPr>
      <w:r w:rsidRPr="00DC2F3C">
        <w:rPr>
          <w:rFonts w:hint="eastAsia"/>
          <w:b/>
          <w:spacing w:val="31"/>
          <w:kern w:val="0"/>
          <w:sz w:val="24"/>
          <w:szCs w:val="24"/>
          <w:fitText w:val="2061" w:id="-1688559616"/>
        </w:rPr>
        <w:t>設置内容一覧</w:t>
      </w:r>
      <w:r w:rsidRPr="00DC2F3C">
        <w:rPr>
          <w:rFonts w:hint="eastAsia"/>
          <w:b/>
          <w:spacing w:val="1"/>
          <w:kern w:val="0"/>
          <w:sz w:val="24"/>
          <w:szCs w:val="24"/>
          <w:fitText w:val="2061" w:id="-1688559616"/>
        </w:rPr>
        <w:t>表</w:t>
      </w:r>
    </w:p>
    <w:p w:rsidR="00A20168" w:rsidRDefault="00A20168" w:rsidP="005050A5"/>
    <w:tbl>
      <w:tblPr>
        <w:tblStyle w:val="a7"/>
        <w:tblW w:w="0" w:type="auto"/>
        <w:tblLook w:val="04A0" w:firstRow="1" w:lastRow="0" w:firstColumn="1" w:lastColumn="0" w:noHBand="0" w:noVBand="1"/>
      </w:tblPr>
      <w:tblGrid>
        <w:gridCol w:w="704"/>
        <w:gridCol w:w="1985"/>
        <w:gridCol w:w="1842"/>
        <w:gridCol w:w="884"/>
        <w:gridCol w:w="884"/>
        <w:gridCol w:w="851"/>
        <w:gridCol w:w="1134"/>
        <w:gridCol w:w="3058"/>
        <w:gridCol w:w="3179"/>
      </w:tblGrid>
      <w:tr w:rsidR="00A20168" w:rsidTr="00B629AD">
        <w:tc>
          <w:tcPr>
            <w:tcW w:w="704" w:type="dxa"/>
            <w:vMerge w:val="restart"/>
            <w:vAlign w:val="center"/>
          </w:tcPr>
          <w:p w:rsidR="00A20168" w:rsidRDefault="00A20168" w:rsidP="00A20168">
            <w:pPr>
              <w:jc w:val="center"/>
            </w:pPr>
            <w:r>
              <w:rPr>
                <w:rFonts w:hint="eastAsia"/>
              </w:rPr>
              <w:t>番号</w:t>
            </w:r>
          </w:p>
        </w:tc>
        <w:tc>
          <w:tcPr>
            <w:tcW w:w="1985" w:type="dxa"/>
            <w:vMerge w:val="restart"/>
            <w:vAlign w:val="center"/>
          </w:tcPr>
          <w:p w:rsidR="00A20168" w:rsidRDefault="00A20168" w:rsidP="00A20168">
            <w:pPr>
              <w:jc w:val="center"/>
            </w:pPr>
            <w:r>
              <w:rPr>
                <w:rFonts w:hint="eastAsia"/>
              </w:rPr>
              <w:t>所</w:t>
            </w:r>
            <w:r w:rsidR="00CC0E68">
              <w:rPr>
                <w:rFonts w:hint="eastAsia"/>
              </w:rPr>
              <w:t xml:space="preserve">　</w:t>
            </w:r>
            <w:r>
              <w:rPr>
                <w:rFonts w:hint="eastAsia"/>
              </w:rPr>
              <w:t>在</w:t>
            </w:r>
            <w:r w:rsidR="00CC0E68">
              <w:rPr>
                <w:rFonts w:hint="eastAsia"/>
              </w:rPr>
              <w:t xml:space="preserve">　</w:t>
            </w:r>
            <w:r>
              <w:rPr>
                <w:rFonts w:hint="eastAsia"/>
              </w:rPr>
              <w:t>地</w:t>
            </w:r>
          </w:p>
        </w:tc>
        <w:tc>
          <w:tcPr>
            <w:tcW w:w="1842" w:type="dxa"/>
            <w:vMerge w:val="restart"/>
            <w:vAlign w:val="center"/>
          </w:tcPr>
          <w:p w:rsidR="00A20168" w:rsidRDefault="00A20168" w:rsidP="00A20168">
            <w:pPr>
              <w:jc w:val="center"/>
            </w:pPr>
            <w:r>
              <w:rPr>
                <w:rFonts w:hint="eastAsia"/>
              </w:rPr>
              <w:t>設</w:t>
            </w:r>
            <w:r w:rsidR="00CC0E68">
              <w:rPr>
                <w:rFonts w:hint="eastAsia"/>
              </w:rPr>
              <w:t xml:space="preserve"> </w:t>
            </w:r>
            <w:r>
              <w:rPr>
                <w:rFonts w:hint="eastAsia"/>
              </w:rPr>
              <w:t>置</w:t>
            </w:r>
            <w:r w:rsidR="00CC0E68">
              <w:rPr>
                <w:rFonts w:hint="eastAsia"/>
              </w:rPr>
              <w:t xml:space="preserve"> </w:t>
            </w:r>
            <w:r>
              <w:rPr>
                <w:rFonts w:hint="eastAsia"/>
              </w:rPr>
              <w:t>場</w:t>
            </w:r>
            <w:r w:rsidR="00CC0E68">
              <w:rPr>
                <w:rFonts w:hint="eastAsia"/>
              </w:rPr>
              <w:t xml:space="preserve"> </w:t>
            </w:r>
            <w:r>
              <w:rPr>
                <w:rFonts w:hint="eastAsia"/>
              </w:rPr>
              <w:t>所</w:t>
            </w:r>
          </w:p>
        </w:tc>
        <w:tc>
          <w:tcPr>
            <w:tcW w:w="1768" w:type="dxa"/>
            <w:gridSpan w:val="2"/>
          </w:tcPr>
          <w:p w:rsidR="00A20168" w:rsidRDefault="00A20168" w:rsidP="00223DE7">
            <w:pPr>
              <w:spacing w:line="300" w:lineRule="exact"/>
              <w:jc w:val="distribute"/>
            </w:pPr>
            <w:r>
              <w:rPr>
                <w:rFonts w:hint="eastAsia"/>
              </w:rPr>
              <w:t>自動販売機</w:t>
            </w:r>
          </w:p>
          <w:p w:rsidR="00A20168" w:rsidRDefault="00A20168" w:rsidP="00102113">
            <w:pPr>
              <w:spacing w:line="300" w:lineRule="exact"/>
            </w:pPr>
            <w:r w:rsidRPr="00DC2F3C">
              <w:rPr>
                <w:rFonts w:hint="eastAsia"/>
                <w:spacing w:val="13"/>
                <w:w w:val="91"/>
                <w:kern w:val="0"/>
                <w:fitText w:val="1552" w:id="-1688561407"/>
              </w:rPr>
              <w:t>設置場所の寸</w:t>
            </w:r>
            <w:r w:rsidRPr="00DC2F3C">
              <w:rPr>
                <w:rFonts w:hint="eastAsia"/>
                <w:w w:val="91"/>
                <w:kern w:val="0"/>
                <w:fitText w:val="1552" w:id="-1688561407"/>
              </w:rPr>
              <w:t>法</w:t>
            </w:r>
          </w:p>
        </w:tc>
        <w:tc>
          <w:tcPr>
            <w:tcW w:w="1985" w:type="dxa"/>
            <w:gridSpan w:val="2"/>
          </w:tcPr>
          <w:p w:rsidR="00A20168" w:rsidRDefault="00A20168" w:rsidP="00102113">
            <w:pPr>
              <w:spacing w:line="300" w:lineRule="exact"/>
            </w:pPr>
            <w:r>
              <w:rPr>
                <w:rFonts w:hint="eastAsia"/>
              </w:rPr>
              <w:t>容器回収ボックス</w:t>
            </w:r>
          </w:p>
          <w:p w:rsidR="00A20168" w:rsidRDefault="00A20168" w:rsidP="00102113">
            <w:pPr>
              <w:spacing w:line="300" w:lineRule="exact"/>
            </w:pPr>
            <w:r w:rsidRPr="00DC2F3C">
              <w:rPr>
                <w:rFonts w:hint="eastAsia"/>
                <w:spacing w:val="10"/>
                <w:kern w:val="0"/>
                <w:fitText w:val="1664" w:id="-1688561406"/>
              </w:rPr>
              <w:t>設置場所の寸</w:t>
            </w:r>
            <w:r w:rsidRPr="00DC2F3C">
              <w:rPr>
                <w:rFonts w:hint="eastAsia"/>
                <w:spacing w:val="2"/>
                <w:kern w:val="0"/>
                <w:fitText w:val="1664" w:id="-1688561406"/>
              </w:rPr>
              <w:t>法</w:t>
            </w:r>
          </w:p>
        </w:tc>
        <w:tc>
          <w:tcPr>
            <w:tcW w:w="3058" w:type="dxa"/>
            <w:vMerge w:val="restart"/>
            <w:vAlign w:val="center"/>
          </w:tcPr>
          <w:p w:rsidR="00A20168" w:rsidRDefault="00A20168" w:rsidP="00223DE7">
            <w:pPr>
              <w:spacing w:line="300" w:lineRule="exact"/>
              <w:jc w:val="center"/>
            </w:pPr>
            <w:r>
              <w:rPr>
                <w:rFonts w:hint="eastAsia"/>
              </w:rPr>
              <w:t>参考データ</w:t>
            </w:r>
          </w:p>
          <w:p w:rsidR="00A20168" w:rsidRDefault="00A20168" w:rsidP="00223DE7">
            <w:pPr>
              <w:spacing w:line="300" w:lineRule="exact"/>
              <w:jc w:val="center"/>
            </w:pPr>
            <w:r>
              <w:rPr>
                <w:rFonts w:hint="eastAsia"/>
              </w:rPr>
              <w:t>（販売実績、職員数等</w:t>
            </w:r>
            <w:r w:rsidR="00102113">
              <w:rPr>
                <w:rFonts w:hint="eastAsia"/>
              </w:rPr>
              <w:t>）</w:t>
            </w:r>
          </w:p>
        </w:tc>
        <w:tc>
          <w:tcPr>
            <w:tcW w:w="3179" w:type="dxa"/>
            <w:vMerge w:val="restart"/>
            <w:vAlign w:val="center"/>
          </w:tcPr>
          <w:p w:rsidR="00A20168" w:rsidRDefault="00A20168" w:rsidP="00223DE7">
            <w:pPr>
              <w:spacing w:line="300" w:lineRule="exact"/>
              <w:jc w:val="center"/>
            </w:pPr>
            <w:r>
              <w:rPr>
                <w:rFonts w:hint="eastAsia"/>
              </w:rPr>
              <w:t>備</w:t>
            </w:r>
            <w:r w:rsidR="00102113">
              <w:rPr>
                <w:rFonts w:hint="eastAsia"/>
              </w:rPr>
              <w:t xml:space="preserve">　　</w:t>
            </w:r>
            <w:r>
              <w:rPr>
                <w:rFonts w:hint="eastAsia"/>
              </w:rPr>
              <w:t>考</w:t>
            </w:r>
          </w:p>
          <w:p w:rsidR="00A20168" w:rsidRDefault="00A20168" w:rsidP="00223DE7">
            <w:pPr>
              <w:spacing w:line="300" w:lineRule="exact"/>
              <w:jc w:val="center"/>
            </w:pPr>
            <w:r>
              <w:rPr>
                <w:rFonts w:hint="eastAsia"/>
              </w:rPr>
              <w:t>（特に附す条件等）</w:t>
            </w:r>
          </w:p>
        </w:tc>
      </w:tr>
      <w:tr w:rsidR="00A20168" w:rsidTr="00B629AD">
        <w:tc>
          <w:tcPr>
            <w:tcW w:w="704" w:type="dxa"/>
            <w:vMerge/>
          </w:tcPr>
          <w:p w:rsidR="00A20168" w:rsidRDefault="00A20168" w:rsidP="005050A5"/>
        </w:tc>
        <w:tc>
          <w:tcPr>
            <w:tcW w:w="1985" w:type="dxa"/>
            <w:vMerge/>
          </w:tcPr>
          <w:p w:rsidR="00A20168" w:rsidRDefault="00A20168" w:rsidP="005050A5"/>
        </w:tc>
        <w:tc>
          <w:tcPr>
            <w:tcW w:w="1842" w:type="dxa"/>
            <w:vMerge/>
          </w:tcPr>
          <w:p w:rsidR="00A20168" w:rsidRDefault="00A20168" w:rsidP="005050A5"/>
        </w:tc>
        <w:tc>
          <w:tcPr>
            <w:tcW w:w="884" w:type="dxa"/>
            <w:vAlign w:val="center"/>
          </w:tcPr>
          <w:p w:rsidR="00A20168" w:rsidRDefault="00A20168" w:rsidP="00102113">
            <w:pPr>
              <w:jc w:val="center"/>
            </w:pPr>
            <w:r>
              <w:rPr>
                <w:rFonts w:hint="eastAsia"/>
              </w:rPr>
              <w:t>幅</w:t>
            </w:r>
          </w:p>
        </w:tc>
        <w:tc>
          <w:tcPr>
            <w:tcW w:w="884" w:type="dxa"/>
            <w:vAlign w:val="center"/>
          </w:tcPr>
          <w:p w:rsidR="00A20168" w:rsidRDefault="00A20168" w:rsidP="00102113">
            <w:pPr>
              <w:jc w:val="center"/>
            </w:pPr>
            <w:r>
              <w:rPr>
                <w:rFonts w:hint="eastAsia"/>
              </w:rPr>
              <w:t>奥行</w:t>
            </w:r>
          </w:p>
        </w:tc>
        <w:tc>
          <w:tcPr>
            <w:tcW w:w="851" w:type="dxa"/>
            <w:vAlign w:val="center"/>
          </w:tcPr>
          <w:p w:rsidR="00A20168" w:rsidRDefault="00A20168" w:rsidP="00102113">
            <w:pPr>
              <w:jc w:val="center"/>
            </w:pPr>
            <w:r>
              <w:rPr>
                <w:rFonts w:hint="eastAsia"/>
              </w:rPr>
              <w:t>幅</w:t>
            </w:r>
          </w:p>
        </w:tc>
        <w:tc>
          <w:tcPr>
            <w:tcW w:w="1134" w:type="dxa"/>
            <w:vAlign w:val="center"/>
          </w:tcPr>
          <w:p w:rsidR="00A20168" w:rsidRDefault="00A20168" w:rsidP="00102113">
            <w:pPr>
              <w:jc w:val="center"/>
            </w:pPr>
            <w:r>
              <w:rPr>
                <w:rFonts w:hint="eastAsia"/>
              </w:rPr>
              <w:t>奥行</w:t>
            </w:r>
          </w:p>
        </w:tc>
        <w:tc>
          <w:tcPr>
            <w:tcW w:w="3058" w:type="dxa"/>
            <w:vMerge/>
          </w:tcPr>
          <w:p w:rsidR="00A20168" w:rsidRDefault="00A20168" w:rsidP="005050A5"/>
        </w:tc>
        <w:tc>
          <w:tcPr>
            <w:tcW w:w="3179" w:type="dxa"/>
            <w:vMerge/>
          </w:tcPr>
          <w:p w:rsidR="00A20168" w:rsidRDefault="00A20168" w:rsidP="005050A5"/>
        </w:tc>
      </w:tr>
      <w:tr w:rsidR="00A20168" w:rsidTr="00414B1E">
        <w:trPr>
          <w:trHeight w:val="624"/>
        </w:trPr>
        <w:tc>
          <w:tcPr>
            <w:tcW w:w="704" w:type="dxa"/>
            <w:vAlign w:val="center"/>
          </w:tcPr>
          <w:p w:rsidR="00A20168" w:rsidRDefault="00A20168" w:rsidP="00A20168">
            <w:pPr>
              <w:jc w:val="center"/>
            </w:pPr>
            <w:r>
              <w:rPr>
                <w:rFonts w:hint="eastAsia"/>
              </w:rPr>
              <w:t>１</w:t>
            </w:r>
          </w:p>
        </w:tc>
        <w:tc>
          <w:tcPr>
            <w:tcW w:w="1985" w:type="dxa"/>
            <w:vAlign w:val="center"/>
          </w:tcPr>
          <w:p w:rsidR="00A20168" w:rsidRDefault="00A20168" w:rsidP="00102113">
            <w:pPr>
              <w:spacing w:line="300" w:lineRule="exact"/>
            </w:pPr>
            <w:r>
              <w:rPr>
                <w:rFonts w:hint="eastAsia"/>
              </w:rPr>
              <w:t>下関市千鳥ヶ丘町</w:t>
            </w:r>
          </w:p>
          <w:p w:rsidR="00A20168" w:rsidRDefault="00A20168" w:rsidP="00102113">
            <w:pPr>
              <w:spacing w:line="300" w:lineRule="exact"/>
            </w:pPr>
            <w:r>
              <w:rPr>
                <w:rFonts w:hint="eastAsia"/>
              </w:rPr>
              <w:t>２１－３</w:t>
            </w:r>
          </w:p>
        </w:tc>
        <w:tc>
          <w:tcPr>
            <w:tcW w:w="1842" w:type="dxa"/>
            <w:vAlign w:val="center"/>
          </w:tcPr>
          <w:p w:rsidR="00EC2552" w:rsidRPr="00EC2552" w:rsidRDefault="00A20168" w:rsidP="00102113">
            <w:pPr>
              <w:spacing w:line="300" w:lineRule="exact"/>
              <w:rPr>
                <w:sz w:val="20"/>
                <w:szCs w:val="20"/>
              </w:rPr>
            </w:pPr>
            <w:r w:rsidRPr="00EC2552">
              <w:rPr>
                <w:rFonts w:hint="eastAsia"/>
                <w:sz w:val="20"/>
                <w:szCs w:val="20"/>
              </w:rPr>
              <w:t>本館</w:t>
            </w:r>
            <w:r w:rsidR="00EC2552" w:rsidRPr="00EC2552">
              <w:rPr>
                <w:rFonts w:hint="eastAsia"/>
                <w:sz w:val="20"/>
                <w:szCs w:val="20"/>
              </w:rPr>
              <w:t>棟</w:t>
            </w:r>
            <w:r w:rsidRPr="00EC2552">
              <w:rPr>
                <w:rFonts w:hint="eastAsia"/>
                <w:sz w:val="20"/>
                <w:szCs w:val="20"/>
              </w:rPr>
              <w:t>１階</w:t>
            </w:r>
          </w:p>
          <w:p w:rsidR="00A20168" w:rsidRPr="00EC2552" w:rsidRDefault="00A20168" w:rsidP="00EC2552">
            <w:pPr>
              <w:spacing w:line="300" w:lineRule="exact"/>
              <w:rPr>
                <w:w w:val="95"/>
              </w:rPr>
            </w:pPr>
            <w:r w:rsidRPr="00EC2552">
              <w:rPr>
                <w:rFonts w:hint="eastAsia"/>
                <w:w w:val="95"/>
                <w:sz w:val="20"/>
                <w:szCs w:val="20"/>
              </w:rPr>
              <w:t>訓練生昇降口ホール</w:t>
            </w:r>
          </w:p>
        </w:tc>
        <w:tc>
          <w:tcPr>
            <w:tcW w:w="884" w:type="dxa"/>
            <w:vAlign w:val="center"/>
          </w:tcPr>
          <w:p w:rsidR="00A20168" w:rsidRDefault="00A20168" w:rsidP="00102113">
            <w:pPr>
              <w:spacing w:line="300" w:lineRule="exact"/>
            </w:pPr>
            <w:r>
              <w:rPr>
                <w:rFonts w:hint="eastAsia"/>
              </w:rPr>
              <w:t>1.</w:t>
            </w:r>
            <w:r w:rsidR="00DC2F3C">
              <w:rPr>
                <w:rFonts w:hint="eastAsia"/>
              </w:rPr>
              <w:t>5</w:t>
            </w:r>
            <w:r>
              <w:rPr>
                <w:rFonts w:hint="eastAsia"/>
              </w:rPr>
              <w:t>0ｍ</w:t>
            </w:r>
          </w:p>
          <w:p w:rsidR="00A20168" w:rsidRDefault="00A20168" w:rsidP="00102113">
            <w:pPr>
              <w:spacing w:line="300" w:lineRule="exact"/>
            </w:pPr>
            <w:r>
              <w:rPr>
                <w:rFonts w:hint="eastAsia"/>
              </w:rPr>
              <w:t>以内</w:t>
            </w:r>
          </w:p>
        </w:tc>
        <w:tc>
          <w:tcPr>
            <w:tcW w:w="884" w:type="dxa"/>
            <w:vAlign w:val="center"/>
          </w:tcPr>
          <w:p w:rsidR="00A20168" w:rsidRDefault="00DC2F3C" w:rsidP="00102113">
            <w:pPr>
              <w:spacing w:line="300" w:lineRule="exact"/>
            </w:pPr>
            <w:r>
              <w:rPr>
                <w:rFonts w:hint="eastAsia"/>
              </w:rPr>
              <w:t>1.1</w:t>
            </w:r>
            <w:r w:rsidR="00A20168">
              <w:rPr>
                <w:rFonts w:hint="eastAsia"/>
              </w:rPr>
              <w:t>0ｍ</w:t>
            </w:r>
          </w:p>
          <w:p w:rsidR="00A20168" w:rsidRDefault="00A20168" w:rsidP="00102113">
            <w:pPr>
              <w:spacing w:line="300" w:lineRule="exact"/>
            </w:pPr>
            <w:r>
              <w:rPr>
                <w:rFonts w:hint="eastAsia"/>
              </w:rPr>
              <w:t>以内</w:t>
            </w:r>
          </w:p>
        </w:tc>
        <w:tc>
          <w:tcPr>
            <w:tcW w:w="851" w:type="dxa"/>
            <w:vAlign w:val="center"/>
          </w:tcPr>
          <w:p w:rsidR="00A20168" w:rsidRDefault="00A20168" w:rsidP="00102113">
            <w:pPr>
              <w:spacing w:line="300" w:lineRule="exact"/>
            </w:pPr>
            <w:r>
              <w:rPr>
                <w:rFonts w:hint="eastAsia"/>
              </w:rPr>
              <w:t>0.</w:t>
            </w:r>
            <w:r w:rsidR="00DC2F3C">
              <w:rPr>
                <w:rFonts w:hint="eastAsia"/>
              </w:rPr>
              <w:t>8</w:t>
            </w:r>
            <w:r>
              <w:rPr>
                <w:rFonts w:hint="eastAsia"/>
              </w:rPr>
              <w:t>0ｍ</w:t>
            </w:r>
          </w:p>
          <w:p w:rsidR="00A20168" w:rsidRDefault="00A20168" w:rsidP="00102113">
            <w:pPr>
              <w:spacing w:line="300" w:lineRule="exact"/>
            </w:pPr>
            <w:r>
              <w:rPr>
                <w:rFonts w:hint="eastAsia"/>
              </w:rPr>
              <w:t>以内</w:t>
            </w:r>
          </w:p>
        </w:tc>
        <w:tc>
          <w:tcPr>
            <w:tcW w:w="1134" w:type="dxa"/>
            <w:vAlign w:val="center"/>
          </w:tcPr>
          <w:p w:rsidR="00A20168" w:rsidRDefault="00A20168" w:rsidP="00102113">
            <w:pPr>
              <w:spacing w:line="300" w:lineRule="exact"/>
            </w:pPr>
            <w:r>
              <w:rPr>
                <w:rFonts w:hint="eastAsia"/>
              </w:rPr>
              <w:t>0.</w:t>
            </w:r>
            <w:r w:rsidR="00DC2F3C">
              <w:rPr>
                <w:rFonts w:hint="eastAsia"/>
              </w:rPr>
              <w:t>6</w:t>
            </w:r>
            <w:r>
              <w:rPr>
                <w:rFonts w:hint="eastAsia"/>
              </w:rPr>
              <w:t>0ｍ</w:t>
            </w:r>
          </w:p>
          <w:p w:rsidR="00A20168" w:rsidRDefault="00A20168" w:rsidP="00102113">
            <w:pPr>
              <w:spacing w:line="300" w:lineRule="exact"/>
            </w:pPr>
            <w:r>
              <w:rPr>
                <w:rFonts w:hint="eastAsia"/>
              </w:rPr>
              <w:t>以内</w:t>
            </w:r>
          </w:p>
        </w:tc>
        <w:tc>
          <w:tcPr>
            <w:tcW w:w="3058" w:type="dxa"/>
            <w:vAlign w:val="center"/>
          </w:tcPr>
          <w:p w:rsidR="00A20168" w:rsidRPr="00CC0E68" w:rsidRDefault="007153C1" w:rsidP="00102113">
            <w:pPr>
              <w:spacing w:line="300" w:lineRule="exact"/>
            </w:pPr>
            <w:r>
              <w:rPr>
                <w:rFonts w:hint="eastAsia"/>
              </w:rPr>
              <w:t>約１００</w:t>
            </w:r>
            <w:r w:rsidR="00CC0E68">
              <w:rPr>
                <w:rFonts w:hint="eastAsia"/>
              </w:rPr>
              <w:t>本／月(R</w:t>
            </w:r>
            <w:r w:rsidR="00DC2F3C">
              <w:rPr>
                <w:rFonts w:hint="eastAsia"/>
              </w:rPr>
              <w:t>5</w:t>
            </w:r>
            <w:r w:rsidR="00CC0E68">
              <w:rPr>
                <w:rFonts w:hint="eastAsia"/>
              </w:rPr>
              <w:t>.4～R</w:t>
            </w:r>
            <w:r w:rsidR="00DC2F3C">
              <w:rPr>
                <w:rFonts w:hint="eastAsia"/>
              </w:rPr>
              <w:t>6</w:t>
            </w:r>
            <w:r w:rsidR="00CC0E68">
              <w:rPr>
                <w:rFonts w:hint="eastAsia"/>
              </w:rPr>
              <w:t>.3)</w:t>
            </w:r>
          </w:p>
          <w:p w:rsidR="00CC0E68" w:rsidRDefault="00CC0E68" w:rsidP="00102113">
            <w:pPr>
              <w:spacing w:line="300" w:lineRule="exact"/>
            </w:pPr>
            <w:r>
              <w:rPr>
                <w:rFonts w:hint="eastAsia"/>
              </w:rPr>
              <w:t>職員</w:t>
            </w:r>
            <w:r w:rsidR="00010844">
              <w:rPr>
                <w:rFonts w:hint="eastAsia"/>
              </w:rPr>
              <w:t>・</w:t>
            </w:r>
            <w:r>
              <w:rPr>
                <w:rFonts w:hint="eastAsia"/>
              </w:rPr>
              <w:t>訓練生数：約</w:t>
            </w:r>
            <w:r w:rsidR="00010844">
              <w:rPr>
                <w:rFonts w:hint="eastAsia"/>
              </w:rPr>
              <w:t>１</w:t>
            </w:r>
            <w:r w:rsidR="00A830F9">
              <w:rPr>
                <w:rFonts w:hint="eastAsia"/>
              </w:rPr>
              <w:t>２</w:t>
            </w:r>
            <w:r>
              <w:rPr>
                <w:rFonts w:hint="eastAsia"/>
              </w:rPr>
              <w:t>０人</w:t>
            </w:r>
          </w:p>
        </w:tc>
        <w:tc>
          <w:tcPr>
            <w:tcW w:w="3179" w:type="dxa"/>
            <w:vAlign w:val="center"/>
          </w:tcPr>
          <w:p w:rsidR="00B629AD" w:rsidRDefault="00B629AD" w:rsidP="00210FED">
            <w:pPr>
              <w:spacing w:line="300" w:lineRule="exact"/>
            </w:pPr>
            <w:r>
              <w:t>飲料のみ</w:t>
            </w:r>
            <w:r>
              <w:rPr>
                <w:rFonts w:hint="eastAsia"/>
              </w:rPr>
              <w:t>でも可。</w:t>
            </w:r>
          </w:p>
          <w:p w:rsidR="00B629AD" w:rsidRDefault="00B629AD" w:rsidP="00210FED">
            <w:pPr>
              <w:spacing w:line="300" w:lineRule="exact"/>
            </w:pPr>
            <w:r>
              <w:rPr>
                <w:rFonts w:hint="eastAsia"/>
              </w:rPr>
              <w:t>※</w:t>
            </w:r>
            <w:r w:rsidR="00010844">
              <w:rPr>
                <w:rFonts w:hint="eastAsia"/>
              </w:rPr>
              <w:t>食品</w:t>
            </w:r>
            <w:r>
              <w:rPr>
                <w:rFonts w:hint="eastAsia"/>
              </w:rPr>
              <w:t>（栄養補助スナック等）を</w:t>
            </w:r>
          </w:p>
          <w:p w:rsidR="00210FED" w:rsidRDefault="00010844" w:rsidP="00B629AD">
            <w:pPr>
              <w:spacing w:line="300" w:lineRule="exact"/>
              <w:ind w:firstLineChars="100" w:firstLine="208"/>
            </w:pPr>
            <w:r>
              <w:rPr>
                <w:rFonts w:hint="eastAsia"/>
              </w:rPr>
              <w:t>含</w:t>
            </w:r>
            <w:r w:rsidR="00B629AD">
              <w:rPr>
                <w:rFonts w:hint="eastAsia"/>
              </w:rPr>
              <w:t>む</w:t>
            </w:r>
            <w:r w:rsidR="00A830F9">
              <w:rPr>
                <w:rFonts w:hint="eastAsia"/>
              </w:rPr>
              <w:t>場合は</w:t>
            </w:r>
            <w:r>
              <w:rPr>
                <w:rFonts w:hint="eastAsia"/>
              </w:rPr>
              <w:t>加点。</w:t>
            </w:r>
          </w:p>
        </w:tc>
      </w:tr>
    </w:tbl>
    <w:p w:rsidR="00A20168" w:rsidRPr="00B629AD" w:rsidRDefault="00A20168" w:rsidP="005050A5"/>
    <w:p w:rsidR="00102113" w:rsidRDefault="00102113" w:rsidP="005050A5"/>
    <w:p w:rsidR="00102113" w:rsidRDefault="00102113" w:rsidP="005050A5">
      <w:r>
        <w:rPr>
          <w:rFonts w:hint="eastAsia"/>
        </w:rPr>
        <w:t>※　自動販売機設置場所の寸法は、自動販売機脚部に設置する転倒防止用鉄板等の寸法を含む。</w:t>
      </w:r>
    </w:p>
    <w:p w:rsidR="00AB65B0" w:rsidRDefault="00102113" w:rsidP="00AB65B0">
      <w:r>
        <w:rPr>
          <w:rFonts w:hint="eastAsia"/>
        </w:rPr>
        <w:t xml:space="preserve">　　（転倒防止対策は、「自動販売機の据付基準」（ＪＩＳ規格）及び「自動販売機据付</w:t>
      </w:r>
      <w:r w:rsidR="00AB65B0">
        <w:rPr>
          <w:rFonts w:hint="eastAsia"/>
        </w:rPr>
        <w:t>規準</w:t>
      </w:r>
      <w:r w:rsidR="00223DE7">
        <w:rPr>
          <w:rFonts w:hint="eastAsia"/>
        </w:rPr>
        <w:t>」（</w:t>
      </w:r>
      <w:r w:rsidR="00AB65B0">
        <w:rPr>
          <w:rFonts w:hint="eastAsia"/>
        </w:rPr>
        <w:t>清涼飲料自販機協議会</w:t>
      </w:r>
      <w:r w:rsidR="00223DE7">
        <w:rPr>
          <w:rFonts w:hint="eastAsia"/>
        </w:rPr>
        <w:t>）を遵守した措置を講ずることとなるた</w:t>
      </w:r>
    </w:p>
    <w:p w:rsidR="00102113" w:rsidRDefault="00223DE7" w:rsidP="00AB65B0">
      <w:pPr>
        <w:ind w:firstLineChars="100" w:firstLine="208"/>
      </w:pPr>
      <w:r>
        <w:rPr>
          <w:rFonts w:hint="eastAsia"/>
        </w:rPr>
        <w:t>め、寸法は可能な限り広く設定すること）</w:t>
      </w:r>
      <w:bookmarkStart w:id="0" w:name="_GoBack"/>
      <w:bookmarkEnd w:id="0"/>
    </w:p>
    <w:p w:rsidR="00DC2F3C" w:rsidRDefault="00DC2F3C" w:rsidP="00AB65B0">
      <w:pPr>
        <w:ind w:firstLineChars="100" w:firstLine="208"/>
      </w:pPr>
    </w:p>
    <w:p w:rsidR="00DC2F3C" w:rsidRDefault="00DC2F3C" w:rsidP="00DC2F3C">
      <w:pPr>
        <w:ind w:left="208" w:hangingChars="100" w:hanging="208"/>
      </w:pPr>
      <w:r>
        <w:rPr>
          <w:rFonts w:hint="eastAsia"/>
        </w:rPr>
        <w:t>※　今回公募する物件とは別に本館（屋外）に１台、女性就業センター（屋外）に１台設置しています。</w:t>
      </w:r>
    </w:p>
    <w:p w:rsidR="00DC2F3C" w:rsidRDefault="00DC2F3C" w:rsidP="00DC2F3C">
      <w:pPr>
        <w:ind w:left="208" w:hangingChars="100" w:hanging="208"/>
      </w:pPr>
    </w:p>
    <w:p w:rsidR="00223DE7" w:rsidRDefault="00223DE7" w:rsidP="00223DE7">
      <w:pPr>
        <w:ind w:left="208" w:hangingChars="100" w:hanging="208"/>
      </w:pPr>
      <w:r>
        <w:rPr>
          <w:rFonts w:hint="eastAsia"/>
        </w:rPr>
        <w:t>※　自動販売機の搬入、また、機種によっては、商品の補充やメンテナンスのための扉の開閉等に支障がある場合もあるため、事前に設置場所の確認を行うこと</w:t>
      </w:r>
      <w:r w:rsidR="00AB65B0">
        <w:rPr>
          <w:rFonts w:hint="eastAsia"/>
        </w:rPr>
        <w:t>。</w:t>
      </w:r>
    </w:p>
    <w:p w:rsidR="00102113" w:rsidRPr="00AB65B0" w:rsidRDefault="00102113" w:rsidP="005050A5"/>
    <w:p w:rsidR="00102113" w:rsidRPr="005050A5" w:rsidRDefault="00102113" w:rsidP="005050A5"/>
    <w:sectPr w:rsidR="00102113" w:rsidRPr="005050A5" w:rsidSect="00223DE7">
      <w:pgSz w:w="16838" w:h="11906" w:orient="landscape" w:code="9"/>
      <w:pgMar w:top="1418" w:right="1134" w:bottom="1418" w:left="1134" w:header="851" w:footer="992" w:gutter="0"/>
      <w:cols w:space="425"/>
      <w:docGrid w:type="linesAndChars" w:linePitch="350" w:charSpace="-2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compressPunctuation"/>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B"/>
    <w:rsid w:val="00010844"/>
    <w:rsid w:val="000A47C0"/>
    <w:rsid w:val="00102113"/>
    <w:rsid w:val="00210FED"/>
    <w:rsid w:val="00223DE7"/>
    <w:rsid w:val="00414B1E"/>
    <w:rsid w:val="004C533E"/>
    <w:rsid w:val="005050A5"/>
    <w:rsid w:val="007153C1"/>
    <w:rsid w:val="007F206F"/>
    <w:rsid w:val="009E653B"/>
    <w:rsid w:val="00A20168"/>
    <w:rsid w:val="00A830F9"/>
    <w:rsid w:val="00AB65B0"/>
    <w:rsid w:val="00AF3A1B"/>
    <w:rsid w:val="00B629AD"/>
    <w:rsid w:val="00CC0E68"/>
    <w:rsid w:val="00DC2F3C"/>
    <w:rsid w:val="00EC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E99E30-FF9B-48E7-AEDA-CBA043F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06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7C0"/>
  </w:style>
  <w:style w:type="character" w:customStyle="1" w:styleId="a4">
    <w:name w:val="日付 (文字)"/>
    <w:basedOn w:val="a0"/>
    <w:link w:val="a3"/>
    <w:uiPriority w:val="99"/>
    <w:semiHidden/>
    <w:rsid w:val="000A47C0"/>
    <w:rPr>
      <w:rFonts w:ascii="ＭＳ 明朝" w:eastAsia="ＭＳ 明朝" w:hAnsi="ＭＳ 明朝"/>
      <w:sz w:val="22"/>
    </w:rPr>
  </w:style>
  <w:style w:type="paragraph" w:styleId="a5">
    <w:name w:val="Balloon Text"/>
    <w:basedOn w:val="a"/>
    <w:link w:val="a6"/>
    <w:uiPriority w:val="99"/>
    <w:semiHidden/>
    <w:unhideWhenUsed/>
    <w:rsid w:val="000A4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47C0"/>
    <w:rPr>
      <w:rFonts w:asciiTheme="majorHAnsi" w:eastAsiaTheme="majorEastAsia" w:hAnsiTheme="majorHAnsi" w:cstheme="majorBidi"/>
      <w:sz w:val="18"/>
      <w:szCs w:val="18"/>
    </w:rPr>
  </w:style>
  <w:style w:type="table" w:styleId="a7">
    <w:name w:val="Table Grid"/>
    <w:basedOn w:val="a1"/>
    <w:uiPriority w:val="39"/>
    <w:rsid w:val="00A2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末重　志展</dc:creator>
  <cp:keywords/>
  <dc:description/>
  <cp:lastModifiedBy>野村　進之介</cp:lastModifiedBy>
  <cp:revision>11</cp:revision>
  <cp:lastPrinted>2021-11-12T02:52:00Z</cp:lastPrinted>
  <dcterms:created xsi:type="dcterms:W3CDTF">2021-11-11T01:34:00Z</dcterms:created>
  <dcterms:modified xsi:type="dcterms:W3CDTF">2024-11-22T05:55:00Z</dcterms:modified>
</cp:coreProperties>
</file>