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A3A" w:rsidRPr="0088587E" w:rsidRDefault="00DF7161">
      <w:pPr>
        <w:adjustRightInd/>
        <w:spacing w:line="374" w:lineRule="exact"/>
        <w:jc w:val="center"/>
        <w:rPr>
          <w:rFonts w:hAnsi="Times New Roman" w:cs="Times New Roman"/>
          <w:color w:val="000000" w:themeColor="text1"/>
        </w:rPr>
      </w:pPr>
      <w:r>
        <w:rPr>
          <w:rFonts w:hint="eastAsia"/>
          <w:color w:val="000000" w:themeColor="text1"/>
          <w:sz w:val="24"/>
          <w:szCs w:val="25"/>
        </w:rPr>
        <w:t>山口宇部ふれあい公園</w:t>
      </w:r>
      <w:r w:rsidR="00D15E7D" w:rsidRPr="0088587E">
        <w:rPr>
          <w:rFonts w:hint="eastAsia"/>
          <w:color w:val="000000" w:themeColor="text1"/>
          <w:sz w:val="24"/>
          <w:szCs w:val="25"/>
        </w:rPr>
        <w:t>における</w:t>
      </w:r>
      <w:r w:rsidR="00696A3A" w:rsidRPr="0088587E">
        <w:rPr>
          <w:rFonts w:hint="eastAsia"/>
          <w:color w:val="000000" w:themeColor="text1"/>
          <w:sz w:val="24"/>
          <w:szCs w:val="25"/>
        </w:rPr>
        <w:t>自動販売機の設置による販売に関する契約書</w:t>
      </w:r>
    </w:p>
    <w:p w:rsidR="00696A3A" w:rsidRPr="0088587E" w:rsidRDefault="00696A3A">
      <w:pPr>
        <w:adjustRightInd/>
        <w:rPr>
          <w:rFonts w:hAnsi="Times New Roman" w:cs="Times New Roman"/>
          <w:color w:val="000000" w:themeColor="text1"/>
          <w:sz w:val="22"/>
          <w:szCs w:val="22"/>
        </w:rPr>
      </w:pPr>
    </w:p>
    <w:p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１　</w:t>
      </w:r>
      <w:r w:rsidR="00696A3A" w:rsidRPr="00426CB2">
        <w:rPr>
          <w:rFonts w:hint="eastAsia"/>
          <w:color w:val="000000" w:themeColor="text1"/>
          <w:sz w:val="22"/>
          <w:szCs w:val="22"/>
        </w:rPr>
        <w:t>販売品は、</w:t>
      </w:r>
      <w:r w:rsidR="00696A3A" w:rsidRPr="00DF7161">
        <w:rPr>
          <w:rFonts w:hint="eastAsia"/>
          <w:color w:val="000000" w:themeColor="text1"/>
          <w:sz w:val="22"/>
          <w:szCs w:val="22"/>
        </w:rPr>
        <w:t xml:space="preserve">缶、ビン、紙パック又はペットボトルの密閉式の容器入りのものとする。ただし、　</w:t>
      </w:r>
      <w:r w:rsidR="00686625" w:rsidRPr="00DF7161">
        <w:rPr>
          <w:rFonts w:hint="eastAsia"/>
          <w:color w:val="000000" w:themeColor="text1"/>
          <w:sz w:val="22"/>
          <w:szCs w:val="22"/>
        </w:rPr>
        <w:t>「物件番号３</w:t>
      </w:r>
      <w:r w:rsidR="00696A3A" w:rsidRPr="00DF7161">
        <w:rPr>
          <w:rFonts w:hint="eastAsia"/>
          <w:color w:val="000000" w:themeColor="text1"/>
          <w:sz w:val="22"/>
          <w:szCs w:val="22"/>
        </w:rPr>
        <w:t>」については、</w:t>
      </w:r>
      <w:r w:rsidR="00DF7161" w:rsidRPr="00DF7161">
        <w:rPr>
          <w:rFonts w:hint="eastAsia"/>
          <w:color w:val="000000" w:themeColor="text1"/>
          <w:sz w:val="22"/>
          <w:szCs w:val="22"/>
        </w:rPr>
        <w:t>氷菓子を販売品とする</w:t>
      </w:r>
      <w:r w:rsidR="00696A3A" w:rsidRPr="00DF7161">
        <w:rPr>
          <w:rFonts w:hint="eastAsia"/>
          <w:color w:val="000000" w:themeColor="text1"/>
          <w:sz w:val="22"/>
          <w:szCs w:val="22"/>
        </w:rPr>
        <w:t>。</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w:t>
      </w:r>
      <w:r w:rsidR="00796F47" w:rsidRPr="00426CB2">
        <w:rPr>
          <w:rFonts w:hint="eastAsia"/>
          <w:color w:val="000000" w:themeColor="text1"/>
          <w:sz w:val="22"/>
          <w:szCs w:val="22"/>
        </w:rPr>
        <w:t xml:space="preserve">　</w:t>
      </w:r>
      <w:r w:rsidR="00696A3A" w:rsidRPr="00DF7161">
        <w:rPr>
          <w:rFonts w:hint="eastAsia"/>
          <w:color w:val="000000" w:themeColor="text1"/>
          <w:sz w:val="22"/>
          <w:szCs w:val="22"/>
        </w:rPr>
        <w:t>「物件番号</w:t>
      </w:r>
      <w:r w:rsidR="00686625" w:rsidRPr="00DF7161">
        <w:rPr>
          <w:rFonts w:hint="eastAsia"/>
          <w:color w:val="000000" w:themeColor="text1"/>
          <w:sz w:val="22"/>
          <w:szCs w:val="22"/>
        </w:rPr>
        <w:t>２</w:t>
      </w:r>
      <w:r w:rsidR="00696A3A" w:rsidRPr="00DF7161">
        <w:rPr>
          <w:rFonts w:hint="eastAsia"/>
          <w:color w:val="000000" w:themeColor="text1"/>
          <w:sz w:val="22"/>
          <w:szCs w:val="22"/>
        </w:rPr>
        <w:t>」については、</w:t>
      </w:r>
      <w:r w:rsidR="008E72D8" w:rsidRPr="00DF7161">
        <w:rPr>
          <w:rFonts w:hint="eastAsia"/>
          <w:color w:val="000000" w:themeColor="text1"/>
          <w:sz w:val="22"/>
          <w:szCs w:val="22"/>
        </w:rPr>
        <w:t>常時、</w:t>
      </w:r>
      <w:r w:rsidR="00696A3A" w:rsidRPr="00DF7161">
        <w:rPr>
          <w:rFonts w:hint="eastAsia"/>
          <w:color w:val="000000" w:themeColor="text1"/>
          <w:sz w:val="22"/>
          <w:szCs w:val="22"/>
        </w:rPr>
        <w:t>山口県産品を１品目以上収容するものとする。</w:t>
      </w:r>
    </w:p>
    <w:p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なお、山口県産品とは、次のいずれかに該当するものをいう。</w:t>
      </w:r>
    </w:p>
    <w:p w:rsidR="00696A3A" w:rsidRPr="00426CB2" w:rsidRDefault="00796F47" w:rsidP="00472DE9">
      <w:pPr>
        <w:adjustRightInd/>
        <w:ind w:left="660" w:hangingChars="300" w:hanging="660"/>
        <w:rPr>
          <w:rFonts w:hAnsi="Times New Roman" w:cs="Times New Roman"/>
          <w:color w:val="000000" w:themeColor="text1"/>
          <w:sz w:val="22"/>
          <w:szCs w:val="22"/>
        </w:rPr>
      </w:pPr>
      <w:r w:rsidRPr="00426CB2">
        <w:rPr>
          <w:rFonts w:hint="eastAsia"/>
          <w:color w:val="000000" w:themeColor="text1"/>
          <w:sz w:val="22"/>
          <w:szCs w:val="22"/>
        </w:rPr>
        <w:t xml:space="preserve">　</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①</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山口県内で生産され、</w:t>
      </w:r>
      <w:r w:rsidRPr="00426CB2">
        <w:rPr>
          <w:rFonts w:hint="eastAsia"/>
          <w:color w:val="000000" w:themeColor="text1"/>
          <w:sz w:val="22"/>
          <w:szCs w:val="22"/>
        </w:rPr>
        <w:t>採取され、若しくは水揚げされた農林水産物</w:t>
      </w:r>
      <w:r w:rsidR="008E72D8" w:rsidRPr="00426CB2">
        <w:rPr>
          <w:rFonts w:hint="eastAsia"/>
          <w:color w:val="000000" w:themeColor="text1"/>
          <w:sz w:val="22"/>
          <w:szCs w:val="22"/>
        </w:rPr>
        <w:t>（水を含む</w:t>
      </w:r>
      <w:r w:rsidR="00A32403">
        <w:rPr>
          <w:rFonts w:hint="eastAsia"/>
          <w:color w:val="000000" w:themeColor="text1"/>
          <w:sz w:val="22"/>
          <w:szCs w:val="22"/>
        </w:rPr>
        <w:t>。</w:t>
      </w:r>
      <w:r w:rsidR="008E72D8" w:rsidRPr="00426CB2">
        <w:rPr>
          <w:rFonts w:hint="eastAsia"/>
          <w:color w:val="000000" w:themeColor="text1"/>
          <w:sz w:val="22"/>
          <w:szCs w:val="22"/>
        </w:rPr>
        <w:t>）</w:t>
      </w:r>
      <w:r w:rsidRPr="00426CB2">
        <w:rPr>
          <w:rFonts w:hint="eastAsia"/>
          <w:color w:val="000000" w:themeColor="text1"/>
          <w:sz w:val="22"/>
          <w:szCs w:val="22"/>
        </w:rPr>
        <w:t>又は山</w:t>
      </w:r>
      <w:r w:rsidRPr="00426CB2">
        <w:rPr>
          <w:rFonts w:hint="eastAsia"/>
          <w:color w:val="000000" w:themeColor="text1"/>
          <w:sz w:val="22"/>
          <w:szCs w:val="22"/>
        </w:rPr>
        <w:lastRenderedPageBreak/>
        <w:t>口県内で製造さ</w:t>
      </w:r>
      <w:r w:rsidR="001B33F8" w:rsidRPr="00426CB2">
        <w:rPr>
          <w:rFonts w:hint="eastAsia"/>
          <w:color w:val="000000" w:themeColor="text1"/>
          <w:sz w:val="22"/>
          <w:szCs w:val="22"/>
        </w:rPr>
        <w:t>れ、若しくは加工された製品</w:t>
      </w:r>
    </w:p>
    <w:p w:rsidR="00AC02FF" w:rsidRPr="00426CB2" w:rsidRDefault="00472DE9" w:rsidP="00AC02FF">
      <w:pPr>
        <w:adjustRightInd/>
        <w:ind w:left="210" w:hanging="210"/>
        <w:rPr>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②</w:t>
      </w:r>
      <w:r w:rsidRPr="00426CB2">
        <w:rPr>
          <w:rFonts w:hint="eastAsia"/>
          <w:color w:val="000000" w:themeColor="text1"/>
          <w:sz w:val="22"/>
          <w:szCs w:val="22"/>
        </w:rPr>
        <w:t xml:space="preserve">　</w:t>
      </w:r>
      <w:r w:rsidR="001B33F8" w:rsidRPr="00426CB2">
        <w:rPr>
          <w:rFonts w:hint="eastAsia"/>
          <w:color w:val="000000" w:themeColor="text1"/>
          <w:sz w:val="22"/>
          <w:szCs w:val="22"/>
        </w:rPr>
        <w:t>①に掲げるものを原材料として製造され、又は加工された製品（水を原材料とする製品</w:t>
      </w:r>
      <w:r w:rsidR="00AC02FF" w:rsidRPr="00426CB2">
        <w:rPr>
          <w:rFonts w:hint="eastAsia"/>
          <w:color w:val="000000" w:themeColor="text1"/>
          <w:sz w:val="22"/>
          <w:szCs w:val="22"/>
        </w:rPr>
        <w:t>は、</w:t>
      </w:r>
    </w:p>
    <w:p w:rsidR="00AC02FF" w:rsidRPr="00426CB2" w:rsidRDefault="00AC02FF" w:rsidP="00AC02FF">
      <w:pPr>
        <w:adjustRightInd/>
        <w:ind w:left="210" w:firstLineChars="100" w:firstLine="220"/>
        <w:rPr>
          <w:rFonts w:hAnsi="Times New Roman" w:cs="Times New Roman"/>
          <w:color w:val="000000" w:themeColor="text1"/>
          <w:sz w:val="22"/>
          <w:szCs w:val="22"/>
        </w:rPr>
      </w:pPr>
      <w:r w:rsidRPr="00426CB2">
        <w:rPr>
          <w:rFonts w:hint="eastAsia"/>
          <w:color w:val="000000" w:themeColor="text1"/>
          <w:sz w:val="22"/>
          <w:szCs w:val="22"/>
        </w:rPr>
        <w:t xml:space="preserve">水が商品（ナチュラルウォーター等）として販売されるものに限る。）　　　　</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酒類（いわゆるノンアルコール飲料を含む。）の販売は行わないものとする。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（販売価格）</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Pr="00DF7161">
        <w:rPr>
          <w:rFonts w:hint="eastAsia"/>
          <w:color w:val="000000" w:themeColor="text1"/>
          <w:sz w:val="22"/>
          <w:szCs w:val="22"/>
        </w:rPr>
        <w:t>メーカー希望小売価格（定価）を超えない額</w:t>
      </w:r>
      <w:r w:rsidRPr="00426CB2">
        <w:rPr>
          <w:rFonts w:hint="eastAsia"/>
          <w:color w:val="000000" w:themeColor="text1"/>
          <w:sz w:val="22"/>
          <w:szCs w:val="22"/>
        </w:rPr>
        <w:t>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w:t>
      </w:r>
      <w:r w:rsidRPr="00E608EC">
        <w:rPr>
          <w:rFonts w:hint="eastAsia"/>
          <w:color w:val="000000" w:themeColor="text1"/>
          <w:sz w:val="22"/>
          <w:szCs w:val="22"/>
        </w:rPr>
        <w:lastRenderedPageBreak/>
        <w:t>の契約を解除することができるものとする。</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乙は前項の規定による契約の解除により損害を受けた場合であっても、その損害の賠償を甲に請求できない。また、甲が指定する期日までに自販機を撤去しなければならない。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（疑義の解釈等）</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rsidR="00696A3A" w:rsidRPr="00E608EC" w:rsidRDefault="00696A3A">
      <w:pPr>
        <w:adjustRightInd/>
        <w:ind w:left="210" w:hanging="210"/>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　山　口　県</w:t>
      </w:r>
    </w:p>
    <w:p w:rsidR="00DF7161" w:rsidRPr="00DF7161" w:rsidRDefault="00DF7161" w:rsidP="00DF7161">
      <w:pPr>
        <w:adjustRightInd/>
        <w:ind w:left="3164" w:firstLine="1898"/>
        <w:rPr>
          <w:color w:val="000000" w:themeColor="text1"/>
          <w:sz w:val="22"/>
          <w:szCs w:val="22"/>
        </w:rPr>
      </w:pPr>
      <w:r w:rsidRPr="00DF7161">
        <w:rPr>
          <w:rFonts w:hint="eastAsia"/>
          <w:color w:val="000000" w:themeColor="text1"/>
          <w:sz w:val="22"/>
          <w:szCs w:val="22"/>
        </w:rPr>
        <w:t>山口県山口宇部空港事務所長　廣川　隆</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8B52D3">
      <w:pPr>
        <w:adjustRightInd/>
        <w:rPr>
          <w:sz w:val="22"/>
          <w:szCs w:val="22"/>
        </w:rPr>
      </w:pPr>
    </w:p>
    <w:p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t>別紙</w:t>
      </w:r>
      <w:r w:rsidR="00B05A08" w:rsidRPr="00426CB2">
        <w:rPr>
          <w:rFonts w:hint="eastAsia"/>
          <w:color w:val="000000" w:themeColor="text1"/>
        </w:rPr>
        <w:t>「売上手数料率」</w:t>
      </w:r>
      <w:r w:rsidRPr="00426CB2">
        <w:rPr>
          <w:rFonts w:hint="eastAsia"/>
          <w:color w:val="000000" w:themeColor="text1"/>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426CB2" w:rsidRPr="00426CB2" w:rsidTr="006F2B6E">
        <w:tc>
          <w:tcPr>
            <w:tcW w:w="72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663"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 xml:space="preserve">設　</w:t>
            </w:r>
            <w:bookmarkStart w:id="0" w:name="_GoBack"/>
            <w:bookmarkEnd w:id="0"/>
            <w:r w:rsidRPr="00426CB2">
              <w:rPr>
                <w:rFonts w:hint="eastAsia"/>
                <w:color w:val="000000" w:themeColor="text1"/>
                <w:sz w:val="22"/>
                <w:szCs w:val="22"/>
              </w:rPr>
              <w:t xml:space="preserve">　置　　場　　所</w:t>
            </w:r>
          </w:p>
        </w:tc>
        <w:tc>
          <w:tcPr>
            <w:tcW w:w="2268"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rsidTr="006F2B6E">
        <w:tc>
          <w:tcPr>
            <w:tcW w:w="724" w:type="dxa"/>
            <w:tcBorders>
              <w:top w:val="single" w:sz="4" w:space="0" w:color="000000"/>
              <w:left w:val="single" w:sz="4" w:space="0" w:color="000000"/>
              <w:bottom w:val="single" w:sz="4" w:space="0" w:color="000000"/>
              <w:right w:val="single" w:sz="4" w:space="0" w:color="000000"/>
            </w:tcBorders>
            <w:vAlign w:val="center"/>
          </w:tcPr>
          <w:p w:rsidR="008B52D3" w:rsidRPr="00063268" w:rsidRDefault="008B52D3"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063268">
              <w:rPr>
                <w:rFonts w:hint="eastAsia"/>
                <w:color w:val="000000" w:themeColor="text1"/>
                <w:sz w:val="22"/>
                <w:szCs w:val="22"/>
              </w:rPr>
              <w:t>１</w:t>
            </w:r>
          </w:p>
        </w:tc>
        <w:tc>
          <w:tcPr>
            <w:tcW w:w="4663" w:type="dxa"/>
            <w:tcBorders>
              <w:top w:val="single" w:sz="4" w:space="0" w:color="000000"/>
              <w:left w:val="single" w:sz="4" w:space="0" w:color="000000"/>
              <w:bottom w:val="single" w:sz="4" w:space="0" w:color="000000"/>
              <w:right w:val="single" w:sz="4" w:space="0" w:color="000000"/>
            </w:tcBorders>
            <w:vAlign w:val="center"/>
          </w:tcPr>
          <w:p w:rsidR="008B52D3" w:rsidRPr="00063268" w:rsidRDefault="00063268"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063268">
              <w:rPr>
                <w:rFonts w:hAnsi="Times New Roman" w:cs="Times New Roman" w:hint="eastAsia"/>
                <w:color w:val="000000" w:themeColor="text1"/>
                <w:spacing w:val="2"/>
                <w:sz w:val="22"/>
                <w:szCs w:val="22"/>
              </w:rPr>
              <w:t>山口宇部ふれあい公園</w:t>
            </w:r>
          </w:p>
          <w:p w:rsidR="00063268" w:rsidRPr="00063268" w:rsidRDefault="00063268" w:rsidP="006F2B6E">
            <w:pPr>
              <w:suppressAutoHyphens/>
              <w:kinsoku w:val="0"/>
              <w:wordWrap w:val="0"/>
              <w:autoSpaceDE w:val="0"/>
              <w:autoSpaceDN w:val="0"/>
              <w:snapToGrid w:val="0"/>
              <w:spacing w:beforeLines="50" w:before="161" w:afterLines="50" w:after="161"/>
              <w:rPr>
                <w:rFonts w:hAnsi="Times New Roman" w:cs="Times New Roman" w:hint="eastAsia"/>
                <w:color w:val="000000" w:themeColor="text1"/>
                <w:spacing w:val="2"/>
                <w:sz w:val="22"/>
                <w:szCs w:val="22"/>
              </w:rPr>
            </w:pPr>
            <w:r w:rsidRPr="00063268">
              <w:rPr>
                <w:rFonts w:hAnsi="Times New Roman" w:cs="Times New Roman" w:hint="eastAsia"/>
                <w:color w:val="000000" w:themeColor="text1"/>
                <w:spacing w:val="2"/>
                <w:sz w:val="22"/>
                <w:szCs w:val="22"/>
              </w:rPr>
              <w:t>トイレそば右側</w:t>
            </w:r>
          </w:p>
        </w:tc>
        <w:tc>
          <w:tcPr>
            <w:tcW w:w="2268" w:type="dxa"/>
            <w:tcBorders>
              <w:top w:val="single" w:sz="4" w:space="0" w:color="000000"/>
              <w:left w:val="single" w:sz="4" w:space="0" w:color="000000"/>
              <w:bottom w:val="single" w:sz="4" w:space="0" w:color="000000"/>
              <w:right w:val="single" w:sz="4" w:space="0" w:color="000000"/>
            </w:tcBorders>
            <w:vAlign w:val="center"/>
          </w:tcPr>
          <w:p w:rsidR="008B52D3" w:rsidRPr="00063268" w:rsidRDefault="008B52D3"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063268">
              <w:rPr>
                <w:rFonts w:hint="eastAsia"/>
                <w:color w:val="000000" w:themeColor="text1"/>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rsidR="008B52D3" w:rsidRPr="00063268"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063268">
              <w:rPr>
                <w:rFonts w:hint="eastAsia"/>
                <w:color w:val="000000" w:themeColor="text1"/>
                <w:sz w:val="22"/>
                <w:szCs w:val="22"/>
              </w:rPr>
              <w:t>●●．●●％</w:t>
            </w:r>
          </w:p>
        </w:tc>
      </w:tr>
      <w:tr w:rsidR="00063268" w:rsidRPr="00426CB2" w:rsidTr="006F2B6E">
        <w:tc>
          <w:tcPr>
            <w:tcW w:w="724" w:type="dxa"/>
            <w:tcBorders>
              <w:top w:val="single" w:sz="4" w:space="0" w:color="000000"/>
              <w:left w:val="single" w:sz="4" w:space="0" w:color="000000"/>
              <w:bottom w:val="single" w:sz="4" w:space="0" w:color="000000"/>
              <w:right w:val="single" w:sz="4" w:space="0" w:color="000000"/>
            </w:tcBorders>
            <w:vAlign w:val="center"/>
          </w:tcPr>
          <w:p w:rsidR="00063268" w:rsidRPr="00063268" w:rsidRDefault="00063268" w:rsidP="00063268">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063268">
              <w:rPr>
                <w:rFonts w:hint="eastAsia"/>
                <w:color w:val="000000" w:themeColor="text1"/>
                <w:sz w:val="22"/>
                <w:szCs w:val="22"/>
              </w:rPr>
              <w:t>２</w:t>
            </w:r>
          </w:p>
        </w:tc>
        <w:tc>
          <w:tcPr>
            <w:tcW w:w="4663" w:type="dxa"/>
            <w:tcBorders>
              <w:top w:val="single" w:sz="4" w:space="0" w:color="000000"/>
              <w:left w:val="single" w:sz="4" w:space="0" w:color="000000"/>
              <w:bottom w:val="single" w:sz="4" w:space="0" w:color="000000"/>
              <w:right w:val="single" w:sz="4" w:space="0" w:color="000000"/>
            </w:tcBorders>
            <w:vAlign w:val="center"/>
          </w:tcPr>
          <w:p w:rsidR="00063268" w:rsidRPr="00063268" w:rsidRDefault="00063268" w:rsidP="00063268">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063268">
              <w:rPr>
                <w:rFonts w:hAnsi="Times New Roman" w:cs="Times New Roman" w:hint="eastAsia"/>
                <w:color w:val="000000" w:themeColor="text1"/>
                <w:spacing w:val="2"/>
                <w:sz w:val="22"/>
                <w:szCs w:val="22"/>
              </w:rPr>
              <w:t>山口宇部ふれあい公園</w:t>
            </w:r>
          </w:p>
          <w:p w:rsidR="00063268" w:rsidRPr="00063268" w:rsidRDefault="00063268" w:rsidP="00063268">
            <w:pPr>
              <w:suppressAutoHyphens/>
              <w:kinsoku w:val="0"/>
              <w:wordWrap w:val="0"/>
              <w:autoSpaceDE w:val="0"/>
              <w:autoSpaceDN w:val="0"/>
              <w:snapToGrid w:val="0"/>
              <w:spacing w:beforeLines="50" w:before="161" w:afterLines="50" w:after="161"/>
              <w:rPr>
                <w:rFonts w:hAnsi="Times New Roman" w:cs="Times New Roman" w:hint="eastAsia"/>
                <w:color w:val="000000" w:themeColor="text1"/>
                <w:spacing w:val="2"/>
                <w:sz w:val="22"/>
                <w:szCs w:val="22"/>
              </w:rPr>
            </w:pPr>
            <w:r w:rsidRPr="00063268">
              <w:rPr>
                <w:rFonts w:hAnsi="Times New Roman" w:cs="Times New Roman" w:hint="eastAsia"/>
                <w:color w:val="000000" w:themeColor="text1"/>
                <w:spacing w:val="2"/>
                <w:sz w:val="22"/>
                <w:szCs w:val="22"/>
              </w:rPr>
              <w:t>トイレそば</w:t>
            </w:r>
            <w:r w:rsidRPr="00063268">
              <w:rPr>
                <w:rFonts w:hAnsi="Times New Roman" w:cs="Times New Roman" w:hint="eastAsia"/>
                <w:color w:val="000000" w:themeColor="text1"/>
                <w:spacing w:val="2"/>
                <w:sz w:val="22"/>
                <w:szCs w:val="22"/>
              </w:rPr>
              <w:t>中央</w:t>
            </w:r>
          </w:p>
        </w:tc>
        <w:tc>
          <w:tcPr>
            <w:tcW w:w="2268" w:type="dxa"/>
            <w:tcBorders>
              <w:top w:val="single" w:sz="4" w:space="0" w:color="000000"/>
              <w:left w:val="single" w:sz="4" w:space="0" w:color="000000"/>
              <w:bottom w:val="single" w:sz="4" w:space="0" w:color="000000"/>
              <w:right w:val="single" w:sz="4" w:space="0" w:color="000000"/>
            </w:tcBorders>
            <w:vAlign w:val="center"/>
          </w:tcPr>
          <w:p w:rsidR="00063268" w:rsidRPr="00063268" w:rsidRDefault="00063268" w:rsidP="00063268">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063268">
              <w:rPr>
                <w:rFonts w:hint="eastAsia"/>
                <w:color w:val="000000" w:themeColor="text1"/>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rsidR="00063268" w:rsidRPr="00063268" w:rsidRDefault="00063268" w:rsidP="00063268">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063268">
              <w:rPr>
                <w:rFonts w:hint="eastAsia"/>
                <w:color w:val="000000" w:themeColor="text1"/>
                <w:sz w:val="22"/>
                <w:szCs w:val="22"/>
              </w:rPr>
              <w:t>●●．●●％</w:t>
            </w:r>
          </w:p>
        </w:tc>
      </w:tr>
      <w:tr w:rsidR="00063268" w:rsidRPr="00426CB2" w:rsidTr="006F2B6E">
        <w:tc>
          <w:tcPr>
            <w:tcW w:w="724" w:type="dxa"/>
            <w:tcBorders>
              <w:top w:val="single" w:sz="4" w:space="0" w:color="000000"/>
              <w:left w:val="single" w:sz="4" w:space="0" w:color="000000"/>
              <w:bottom w:val="single" w:sz="4" w:space="0" w:color="000000"/>
              <w:right w:val="single" w:sz="4" w:space="0" w:color="000000"/>
            </w:tcBorders>
            <w:vAlign w:val="center"/>
          </w:tcPr>
          <w:p w:rsidR="00063268" w:rsidRPr="00063268" w:rsidRDefault="00063268" w:rsidP="00063268">
            <w:pPr>
              <w:suppressAutoHyphens/>
              <w:kinsoku w:val="0"/>
              <w:wordWrap w:val="0"/>
              <w:autoSpaceDE w:val="0"/>
              <w:autoSpaceDN w:val="0"/>
              <w:spacing w:beforeLines="50" w:before="161" w:afterLines="50" w:after="161"/>
              <w:jc w:val="center"/>
              <w:rPr>
                <w:rFonts w:hint="eastAsia"/>
                <w:color w:val="000000" w:themeColor="text1"/>
                <w:sz w:val="22"/>
                <w:szCs w:val="22"/>
              </w:rPr>
            </w:pPr>
            <w:r w:rsidRPr="00063268">
              <w:rPr>
                <w:rFonts w:hint="eastAsia"/>
                <w:color w:val="000000" w:themeColor="text1"/>
                <w:sz w:val="22"/>
                <w:szCs w:val="22"/>
              </w:rPr>
              <w:t>３</w:t>
            </w:r>
          </w:p>
        </w:tc>
        <w:tc>
          <w:tcPr>
            <w:tcW w:w="4663" w:type="dxa"/>
            <w:tcBorders>
              <w:top w:val="single" w:sz="4" w:space="0" w:color="000000"/>
              <w:left w:val="single" w:sz="4" w:space="0" w:color="000000"/>
              <w:bottom w:val="single" w:sz="4" w:space="0" w:color="000000"/>
              <w:right w:val="single" w:sz="4" w:space="0" w:color="000000"/>
            </w:tcBorders>
            <w:vAlign w:val="center"/>
          </w:tcPr>
          <w:p w:rsidR="00063268" w:rsidRPr="00063268" w:rsidRDefault="00063268" w:rsidP="00063268">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063268">
              <w:rPr>
                <w:rFonts w:hAnsi="Times New Roman" w:cs="Times New Roman" w:hint="eastAsia"/>
                <w:color w:val="000000" w:themeColor="text1"/>
                <w:spacing w:val="2"/>
                <w:sz w:val="22"/>
                <w:szCs w:val="22"/>
              </w:rPr>
              <w:t>山口宇部ふれあい公園</w:t>
            </w:r>
          </w:p>
          <w:p w:rsidR="00063268" w:rsidRPr="00063268" w:rsidRDefault="00063268" w:rsidP="00063268">
            <w:pPr>
              <w:suppressAutoHyphens/>
              <w:kinsoku w:val="0"/>
              <w:wordWrap w:val="0"/>
              <w:autoSpaceDE w:val="0"/>
              <w:autoSpaceDN w:val="0"/>
              <w:snapToGrid w:val="0"/>
              <w:spacing w:beforeLines="50" w:before="161" w:afterLines="50" w:after="161"/>
              <w:rPr>
                <w:rFonts w:hAnsi="Times New Roman" w:cs="Times New Roman" w:hint="eastAsia"/>
                <w:color w:val="000000" w:themeColor="text1"/>
                <w:spacing w:val="2"/>
                <w:sz w:val="22"/>
                <w:szCs w:val="22"/>
              </w:rPr>
            </w:pPr>
            <w:r w:rsidRPr="00063268">
              <w:rPr>
                <w:rFonts w:hAnsi="Times New Roman" w:cs="Times New Roman" w:hint="eastAsia"/>
                <w:color w:val="000000" w:themeColor="text1"/>
                <w:spacing w:val="2"/>
                <w:sz w:val="22"/>
                <w:szCs w:val="22"/>
              </w:rPr>
              <w:t>トイレそば</w:t>
            </w:r>
            <w:r w:rsidRPr="00063268">
              <w:rPr>
                <w:rFonts w:hAnsi="Times New Roman" w:cs="Times New Roman" w:hint="eastAsia"/>
                <w:color w:val="000000" w:themeColor="text1"/>
                <w:spacing w:val="2"/>
                <w:sz w:val="22"/>
                <w:szCs w:val="22"/>
              </w:rPr>
              <w:t>左</w:t>
            </w:r>
            <w:r w:rsidRPr="00063268">
              <w:rPr>
                <w:rFonts w:hAnsi="Times New Roman" w:cs="Times New Roman" w:hint="eastAsia"/>
                <w:color w:val="000000" w:themeColor="text1"/>
                <w:spacing w:val="2"/>
                <w:sz w:val="22"/>
                <w:szCs w:val="22"/>
              </w:rPr>
              <w:t>側</w:t>
            </w:r>
          </w:p>
        </w:tc>
        <w:tc>
          <w:tcPr>
            <w:tcW w:w="2268" w:type="dxa"/>
            <w:tcBorders>
              <w:top w:val="single" w:sz="4" w:space="0" w:color="000000"/>
              <w:left w:val="single" w:sz="4" w:space="0" w:color="000000"/>
              <w:bottom w:val="single" w:sz="4" w:space="0" w:color="000000"/>
              <w:right w:val="single" w:sz="4" w:space="0" w:color="000000"/>
            </w:tcBorders>
            <w:vAlign w:val="center"/>
          </w:tcPr>
          <w:p w:rsidR="00063268" w:rsidRPr="00063268" w:rsidRDefault="00063268" w:rsidP="00063268">
            <w:pPr>
              <w:suppressAutoHyphens/>
              <w:kinsoku w:val="0"/>
              <w:wordWrap w:val="0"/>
              <w:autoSpaceDE w:val="0"/>
              <w:autoSpaceDN w:val="0"/>
              <w:spacing w:beforeLines="50" w:before="161" w:afterLines="50" w:after="161"/>
              <w:rPr>
                <w:rFonts w:hint="eastAsia"/>
                <w:color w:val="000000" w:themeColor="text1"/>
                <w:sz w:val="22"/>
                <w:szCs w:val="22"/>
              </w:rPr>
            </w:pPr>
            <w:r w:rsidRPr="00063268">
              <w:rPr>
                <w:rFonts w:hint="eastAsia"/>
                <w:color w:val="000000" w:themeColor="text1"/>
                <w:sz w:val="22"/>
                <w:szCs w:val="22"/>
              </w:rPr>
              <w:t>氷菓子</w:t>
            </w:r>
          </w:p>
        </w:tc>
        <w:tc>
          <w:tcPr>
            <w:tcW w:w="1984" w:type="dxa"/>
            <w:tcBorders>
              <w:top w:val="single" w:sz="4" w:space="0" w:color="000000"/>
              <w:left w:val="single" w:sz="4" w:space="0" w:color="000000"/>
              <w:bottom w:val="single" w:sz="4" w:space="0" w:color="000000"/>
              <w:right w:val="single" w:sz="4" w:space="0" w:color="000000"/>
            </w:tcBorders>
            <w:vAlign w:val="center"/>
          </w:tcPr>
          <w:p w:rsidR="00063268" w:rsidRPr="00063268" w:rsidRDefault="00063268" w:rsidP="00063268">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063268">
              <w:rPr>
                <w:rFonts w:hint="eastAsia"/>
                <w:color w:val="000000" w:themeColor="text1"/>
                <w:sz w:val="22"/>
                <w:szCs w:val="22"/>
              </w:rPr>
              <w:t>●●．●●％</w:t>
            </w:r>
          </w:p>
        </w:tc>
      </w:tr>
    </w:tbl>
    <w:p w:rsidR="008B52D3" w:rsidRPr="00426CB2" w:rsidRDefault="008B52D3" w:rsidP="008B52D3">
      <w:pPr>
        <w:adjustRightInd/>
        <w:rPr>
          <w:rFonts w:hAnsi="Times New Roman" w:cs="Times New Roman"/>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378" w:rsidRDefault="00FC6378">
      <w:pPr>
        <w:rPr>
          <w:rFonts w:cs="Times New Roman"/>
        </w:rPr>
      </w:pPr>
      <w:r>
        <w:rPr>
          <w:rFonts w:cs="Times New Roman"/>
        </w:rPr>
        <w:separator/>
      </w:r>
    </w:p>
  </w:endnote>
  <w:endnote w:type="continuationSeparator" w:id="0">
    <w:p w:rsidR="00FC6378" w:rsidRDefault="00FC63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378" w:rsidRDefault="00FC6378">
      <w:pPr>
        <w:rPr>
          <w:rFonts w:cs="Times New Roman"/>
        </w:rPr>
      </w:pPr>
      <w:r>
        <w:rPr>
          <w:rFonts w:hAnsi="Times New Roman" w:cs="Times New Roman"/>
          <w:color w:val="auto"/>
          <w:sz w:val="2"/>
          <w:szCs w:val="2"/>
        </w:rPr>
        <w:continuationSeparator/>
      </w:r>
    </w:p>
  </w:footnote>
  <w:footnote w:type="continuationSeparator" w:id="0">
    <w:p w:rsidR="00FC6378" w:rsidRDefault="00FC63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96A3A"/>
    <w:rsid w:val="00007DFE"/>
    <w:rsid w:val="00063268"/>
    <w:rsid w:val="001057B8"/>
    <w:rsid w:val="001B33F8"/>
    <w:rsid w:val="001F1339"/>
    <w:rsid w:val="00297DBA"/>
    <w:rsid w:val="002E2C30"/>
    <w:rsid w:val="00426CB2"/>
    <w:rsid w:val="004604F3"/>
    <w:rsid w:val="00472DE9"/>
    <w:rsid w:val="004E79C4"/>
    <w:rsid w:val="00561E59"/>
    <w:rsid w:val="00686625"/>
    <w:rsid w:val="00696A3A"/>
    <w:rsid w:val="00765479"/>
    <w:rsid w:val="00796F47"/>
    <w:rsid w:val="007B2541"/>
    <w:rsid w:val="007C2B90"/>
    <w:rsid w:val="007D1721"/>
    <w:rsid w:val="007E3526"/>
    <w:rsid w:val="00826926"/>
    <w:rsid w:val="0088587E"/>
    <w:rsid w:val="008B52D3"/>
    <w:rsid w:val="008E72D8"/>
    <w:rsid w:val="009D0BC8"/>
    <w:rsid w:val="00A01CDE"/>
    <w:rsid w:val="00A32403"/>
    <w:rsid w:val="00A83F32"/>
    <w:rsid w:val="00AC019D"/>
    <w:rsid w:val="00AC02FF"/>
    <w:rsid w:val="00B05A08"/>
    <w:rsid w:val="00B17D45"/>
    <w:rsid w:val="00BB1D4D"/>
    <w:rsid w:val="00D15E7D"/>
    <w:rsid w:val="00D30EDA"/>
    <w:rsid w:val="00D43A66"/>
    <w:rsid w:val="00DB5CC3"/>
    <w:rsid w:val="00DC521C"/>
    <w:rsid w:val="00DF7161"/>
    <w:rsid w:val="00E17158"/>
    <w:rsid w:val="00E608EC"/>
    <w:rsid w:val="00F14A30"/>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v:textbox inset="5.85pt,.7pt,5.85pt,.7pt"/>
    </o:shapedefaults>
    <o:shapelayout v:ext="edit">
      <o:idmap v:ext="edit" data="1"/>
    </o:shapelayout>
  </w:shapeDefaults>
  <w:decimalSymbol w:val="."/>
  <w:listSeparator w:val=","/>
  <w14:docId w14:val="5FB2B701"/>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492</Words>
  <Characters>2810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福田　聡太</cp:lastModifiedBy>
  <cp:revision>29</cp:revision>
  <cp:lastPrinted>2022-11-15T00:18:00Z</cp:lastPrinted>
  <dcterms:created xsi:type="dcterms:W3CDTF">2014-07-18T07:57:00Z</dcterms:created>
  <dcterms:modified xsi:type="dcterms:W3CDTF">2024-11-18T01:28:00Z</dcterms:modified>
</cp:coreProperties>
</file>