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B6E" w:rsidRPr="00FF39C7" w:rsidRDefault="00B5706D" w:rsidP="00B77A24">
      <w:pPr>
        <w:spacing w:line="440" w:lineRule="exact"/>
        <w:jc w:val="center"/>
        <w:rPr>
          <w:rFonts w:ascii="ＭＳ ゴシック" w:eastAsia="ＭＳ ゴシック" w:hAnsi="ＭＳ ゴシック" w:hint="default"/>
          <w:sz w:val="44"/>
          <w:szCs w:val="40"/>
        </w:rPr>
      </w:pPr>
      <w:r w:rsidRPr="00FF39C7">
        <w:rPr>
          <w:rFonts w:ascii="ＭＳ ゴシック" w:eastAsia="ＭＳ ゴシック" w:hAnsi="ＭＳ ゴシック"/>
          <w:sz w:val="40"/>
          <w:szCs w:val="40"/>
        </w:rPr>
        <w:t xml:space="preserve">資　</w:t>
      </w:r>
      <w:r w:rsidR="00785082" w:rsidRPr="00FF39C7">
        <w:rPr>
          <w:rFonts w:ascii="ＭＳ ゴシック" w:eastAsia="ＭＳ ゴシック" w:hAnsi="ＭＳ ゴシック"/>
          <w:sz w:val="40"/>
          <w:szCs w:val="40"/>
        </w:rPr>
        <w:t>金　の　概　要</w:t>
      </w:r>
    </w:p>
    <w:p w:rsidR="00FA2398" w:rsidRPr="0029521E" w:rsidRDefault="00FA2398" w:rsidP="00F82973">
      <w:pPr>
        <w:spacing w:line="240" w:lineRule="exact"/>
        <w:rPr>
          <w:rFonts w:ascii="ＭＳ ゴシック" w:eastAsia="ＭＳ ゴシック" w:hAnsi="ＭＳ ゴシック" w:hint="default"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2"/>
        <w:gridCol w:w="8586"/>
      </w:tblGrid>
      <w:tr w:rsidR="00785082" w:rsidRPr="00B3010C" w:rsidTr="00356688">
        <w:trPr>
          <w:trHeight w:val="730"/>
        </w:trPr>
        <w:tc>
          <w:tcPr>
            <w:tcW w:w="9836" w:type="dxa"/>
            <w:gridSpan w:val="2"/>
            <w:shd w:val="clear" w:color="auto" w:fill="auto"/>
            <w:vAlign w:val="center"/>
          </w:tcPr>
          <w:p w:rsidR="003B2AC3" w:rsidRPr="00EE7504" w:rsidRDefault="00356688" w:rsidP="00EE7504">
            <w:pPr>
              <w:spacing w:line="480" w:lineRule="exact"/>
              <w:jc w:val="center"/>
              <w:rPr>
                <w:rFonts w:ascii="ＭＳ ゴシック" w:eastAsia="ＭＳ ゴシック" w:hAnsi="ＭＳ ゴシック" w:hint="default"/>
                <w:color w:val="auto"/>
                <w:sz w:val="36"/>
                <w:szCs w:val="40"/>
              </w:rPr>
            </w:pPr>
            <w:r>
              <w:rPr>
                <w:rFonts w:ascii="ＭＳ ゴシック" w:eastAsia="ＭＳ ゴシック" w:hAnsi="ＭＳ ゴシック"/>
                <w:color w:val="auto"/>
                <w:sz w:val="36"/>
                <w:szCs w:val="40"/>
              </w:rPr>
              <w:t xml:space="preserve">　</w:t>
            </w:r>
            <w:r w:rsidR="00EE7504">
              <w:rPr>
                <w:rFonts w:ascii="ＭＳ ゴシック" w:eastAsia="ＭＳ ゴシック" w:hAnsi="ＭＳ ゴシック"/>
                <w:color w:val="auto"/>
                <w:sz w:val="36"/>
                <w:szCs w:val="40"/>
              </w:rPr>
              <w:t xml:space="preserve">賃 金 引 上 げ </w:t>
            </w:r>
            <w:r w:rsidR="003B2AC3">
              <w:rPr>
                <w:rFonts w:ascii="ＭＳ ゴシック" w:eastAsia="ＭＳ ゴシック" w:hAnsi="ＭＳ ゴシック"/>
                <w:color w:val="auto"/>
                <w:sz w:val="36"/>
                <w:szCs w:val="40"/>
              </w:rPr>
              <w:t>・</w:t>
            </w:r>
            <w:r w:rsidR="00EE7504">
              <w:rPr>
                <w:rFonts w:ascii="ＭＳ ゴシック" w:eastAsia="ＭＳ ゴシック" w:hAnsi="ＭＳ ゴシック"/>
                <w:color w:val="auto"/>
                <w:sz w:val="36"/>
                <w:szCs w:val="40"/>
              </w:rPr>
              <w:t xml:space="preserve"> 価 格 転 嫁 支 援 </w:t>
            </w:r>
            <w:r>
              <w:rPr>
                <w:rFonts w:ascii="ＭＳ ゴシック" w:eastAsia="ＭＳ ゴシック" w:hAnsi="ＭＳ ゴシック"/>
                <w:color w:val="auto"/>
                <w:sz w:val="36"/>
                <w:szCs w:val="40"/>
              </w:rPr>
              <w:t>資</w:t>
            </w:r>
            <w:r w:rsidR="00EE7504">
              <w:rPr>
                <w:rFonts w:ascii="ＭＳ ゴシック" w:eastAsia="ＭＳ ゴシック" w:hAnsi="ＭＳ ゴシック"/>
                <w:color w:val="auto"/>
                <w:sz w:val="36"/>
                <w:szCs w:val="40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auto"/>
                <w:sz w:val="36"/>
                <w:szCs w:val="40"/>
              </w:rPr>
              <w:t>金</w:t>
            </w:r>
          </w:p>
          <w:p w:rsidR="0001575B" w:rsidRPr="00EE7504" w:rsidRDefault="0001575B" w:rsidP="0001575B">
            <w:pPr>
              <w:spacing w:line="60" w:lineRule="exact"/>
              <w:jc w:val="center"/>
              <w:rPr>
                <w:rFonts w:ascii="ＭＳ Ｐゴシック" w:eastAsia="ＭＳ Ｐゴシック" w:hAnsi="ＭＳ Ｐゴシック" w:hint="default"/>
                <w:color w:val="0000CC"/>
                <w:sz w:val="26"/>
                <w:szCs w:val="26"/>
              </w:rPr>
            </w:pPr>
          </w:p>
        </w:tc>
      </w:tr>
      <w:tr w:rsidR="00785082" w:rsidRPr="00B3010C" w:rsidTr="00D156D9">
        <w:trPr>
          <w:trHeight w:val="420"/>
        </w:trPr>
        <w:tc>
          <w:tcPr>
            <w:tcW w:w="1215" w:type="dxa"/>
            <w:shd w:val="clear" w:color="auto" w:fill="auto"/>
            <w:vAlign w:val="center"/>
          </w:tcPr>
          <w:p w:rsidR="00785082" w:rsidRPr="001D5DED" w:rsidRDefault="00785082" w:rsidP="006363D1">
            <w:pPr>
              <w:jc w:val="center"/>
              <w:rPr>
                <w:rFonts w:ascii="ＭＳ ゴシック" w:eastAsia="ＭＳ ゴシック" w:hAnsi="ＭＳ ゴシック" w:hint="default"/>
                <w:sz w:val="24"/>
                <w:szCs w:val="24"/>
              </w:rPr>
            </w:pPr>
            <w:r w:rsidRPr="001D5DED">
              <w:rPr>
                <w:rFonts w:ascii="ＭＳ ゴシック" w:eastAsia="ＭＳ ゴシック" w:hAnsi="ＭＳ ゴシック"/>
                <w:sz w:val="24"/>
                <w:szCs w:val="24"/>
              </w:rPr>
              <w:t>目　　的</w:t>
            </w:r>
          </w:p>
        </w:tc>
        <w:tc>
          <w:tcPr>
            <w:tcW w:w="8621" w:type="dxa"/>
            <w:vMerge w:val="restart"/>
            <w:shd w:val="clear" w:color="auto" w:fill="auto"/>
          </w:tcPr>
          <w:p w:rsidR="001E3676" w:rsidRPr="00B80F49" w:rsidRDefault="001E3676" w:rsidP="00D156D9">
            <w:pPr>
              <w:widowControl/>
              <w:overflowPunct/>
              <w:adjustRightInd w:val="0"/>
              <w:snapToGrid w:val="0"/>
              <w:spacing w:line="20" w:lineRule="exact"/>
              <w:ind w:firstLineChars="100" w:firstLine="241"/>
              <w:textAlignment w:val="auto"/>
              <w:rPr>
                <w:rFonts w:hint="default"/>
                <w:color w:val="auto"/>
                <w:sz w:val="26"/>
                <w:szCs w:val="26"/>
              </w:rPr>
            </w:pPr>
          </w:p>
          <w:p w:rsidR="001E3676" w:rsidRPr="00B80F49" w:rsidRDefault="00356688" w:rsidP="00356688">
            <w:pPr>
              <w:widowControl/>
              <w:overflowPunct/>
              <w:adjustRightInd w:val="0"/>
              <w:snapToGrid w:val="0"/>
              <w:spacing w:line="276" w:lineRule="auto"/>
              <w:ind w:firstLineChars="100" w:firstLine="241"/>
              <w:textAlignment w:val="auto"/>
              <w:rPr>
                <w:rFonts w:hint="default"/>
                <w:color w:val="auto"/>
                <w:sz w:val="26"/>
                <w:szCs w:val="26"/>
              </w:rPr>
            </w:pPr>
            <w:r w:rsidRPr="009D5F80">
              <w:rPr>
                <w:color w:val="auto"/>
                <w:sz w:val="26"/>
                <w:szCs w:val="26"/>
              </w:rPr>
              <w:t>原油価格や物価の高騰</w:t>
            </w:r>
            <w:r w:rsidR="00AA4721" w:rsidRPr="009D5F80">
              <w:rPr>
                <w:color w:val="auto"/>
                <w:sz w:val="26"/>
                <w:szCs w:val="26"/>
              </w:rPr>
              <w:t>に加え</w:t>
            </w:r>
            <w:r w:rsidRPr="009D5F80">
              <w:rPr>
                <w:color w:val="auto"/>
                <w:sz w:val="26"/>
                <w:szCs w:val="26"/>
              </w:rPr>
              <w:t>、</w:t>
            </w:r>
            <w:r w:rsidR="00AA4721" w:rsidRPr="00D120AC">
              <w:rPr>
                <w:color w:val="auto"/>
                <w:sz w:val="26"/>
                <w:szCs w:val="26"/>
              </w:rPr>
              <w:t>最低賃金引上げによるコストの上昇</w:t>
            </w:r>
            <w:r w:rsidR="000A1BA5" w:rsidRPr="00D120AC">
              <w:rPr>
                <w:color w:val="auto"/>
                <w:sz w:val="26"/>
                <w:szCs w:val="26"/>
              </w:rPr>
              <w:t>を背景に、</w:t>
            </w:r>
            <w:r w:rsidRPr="00D120AC">
              <w:rPr>
                <w:color w:val="auto"/>
                <w:sz w:val="26"/>
                <w:szCs w:val="26"/>
              </w:rPr>
              <w:t>中小企業者</w:t>
            </w:r>
            <w:r w:rsidR="00AA4721" w:rsidRPr="00D120AC">
              <w:rPr>
                <w:color w:val="auto"/>
                <w:sz w:val="26"/>
                <w:szCs w:val="26"/>
              </w:rPr>
              <w:t>が賃上げ</w:t>
            </w:r>
            <w:r w:rsidR="00DD3DB8" w:rsidRPr="00D120AC">
              <w:rPr>
                <w:color w:val="auto"/>
                <w:sz w:val="26"/>
                <w:szCs w:val="26"/>
              </w:rPr>
              <w:t>・</w:t>
            </w:r>
            <w:r w:rsidR="00AA4721" w:rsidRPr="00D120AC">
              <w:rPr>
                <w:color w:val="auto"/>
                <w:sz w:val="26"/>
                <w:szCs w:val="26"/>
              </w:rPr>
              <w:t>価格転嫁等に円滑に取り組めるよう</w:t>
            </w:r>
            <w:r w:rsidR="00573988" w:rsidRPr="00D120AC">
              <w:rPr>
                <w:color w:val="auto"/>
                <w:sz w:val="26"/>
                <w:szCs w:val="26"/>
              </w:rPr>
              <w:t>、</w:t>
            </w:r>
            <w:r w:rsidR="00E0492A" w:rsidRPr="00D120AC">
              <w:rPr>
                <w:color w:val="auto"/>
                <w:sz w:val="26"/>
                <w:szCs w:val="26"/>
              </w:rPr>
              <w:t>資金を融通</w:t>
            </w:r>
            <w:r w:rsidR="00AA4721" w:rsidRPr="00D120AC">
              <w:rPr>
                <w:color w:val="auto"/>
                <w:sz w:val="26"/>
                <w:szCs w:val="26"/>
              </w:rPr>
              <w:t>し</w:t>
            </w:r>
            <w:r w:rsidR="00E0492A" w:rsidRPr="00D120AC">
              <w:rPr>
                <w:color w:val="auto"/>
                <w:sz w:val="26"/>
                <w:szCs w:val="26"/>
              </w:rPr>
              <w:t>経営の安定を図る。</w:t>
            </w:r>
          </w:p>
        </w:tc>
      </w:tr>
      <w:tr w:rsidR="00785082" w:rsidRPr="0019038E" w:rsidTr="000E2282">
        <w:trPr>
          <w:trHeight w:val="826"/>
        </w:trPr>
        <w:tc>
          <w:tcPr>
            <w:tcW w:w="1215" w:type="dxa"/>
            <w:tcBorders>
              <w:right w:val="nil"/>
            </w:tcBorders>
            <w:shd w:val="clear" w:color="auto" w:fill="auto"/>
          </w:tcPr>
          <w:p w:rsidR="00785082" w:rsidRPr="001D5DED" w:rsidRDefault="00785082" w:rsidP="004501BE">
            <w:pPr>
              <w:spacing w:line="280" w:lineRule="exact"/>
              <w:rPr>
                <w:rFonts w:ascii="ＭＳ 明朝" w:hAnsi="ＭＳ 明朝" w:hint="default"/>
                <w:sz w:val="24"/>
                <w:szCs w:val="24"/>
              </w:rPr>
            </w:pPr>
          </w:p>
        </w:tc>
        <w:tc>
          <w:tcPr>
            <w:tcW w:w="8621" w:type="dxa"/>
            <w:vMerge/>
            <w:tcBorders>
              <w:left w:val="nil"/>
            </w:tcBorders>
            <w:shd w:val="clear" w:color="auto" w:fill="auto"/>
          </w:tcPr>
          <w:p w:rsidR="00785082" w:rsidRPr="00B80F49" w:rsidRDefault="00785082" w:rsidP="00D103B1">
            <w:pPr>
              <w:widowControl/>
              <w:overflowPunct/>
              <w:adjustRightInd w:val="0"/>
              <w:snapToGrid w:val="0"/>
              <w:spacing w:line="340" w:lineRule="exact"/>
              <w:jc w:val="left"/>
              <w:textAlignment w:val="auto"/>
              <w:rPr>
                <w:rFonts w:ascii="ＭＳ 明朝" w:hAnsi="ＭＳ 明朝" w:hint="default"/>
                <w:color w:val="FF0000"/>
                <w:sz w:val="26"/>
                <w:szCs w:val="26"/>
              </w:rPr>
            </w:pPr>
          </w:p>
        </w:tc>
      </w:tr>
      <w:tr w:rsidR="0075315A" w:rsidRPr="0075315A" w:rsidTr="006363D1">
        <w:trPr>
          <w:trHeight w:val="451"/>
        </w:trPr>
        <w:tc>
          <w:tcPr>
            <w:tcW w:w="1215" w:type="dxa"/>
            <w:shd w:val="clear" w:color="auto" w:fill="auto"/>
            <w:vAlign w:val="center"/>
          </w:tcPr>
          <w:p w:rsidR="00785082" w:rsidRPr="0075315A" w:rsidRDefault="00785082" w:rsidP="006363D1">
            <w:pPr>
              <w:jc w:val="center"/>
              <w:rPr>
                <w:rFonts w:ascii="ＭＳ ゴシック" w:eastAsia="ＭＳ ゴシック" w:hAnsi="ＭＳ ゴシック" w:hint="default"/>
                <w:color w:val="auto"/>
                <w:sz w:val="24"/>
                <w:szCs w:val="24"/>
              </w:rPr>
            </w:pPr>
            <w:r w:rsidRPr="0075315A"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  <w:t>融資対象</w:t>
            </w:r>
          </w:p>
        </w:tc>
        <w:tc>
          <w:tcPr>
            <w:tcW w:w="8621" w:type="dxa"/>
            <w:vMerge w:val="restart"/>
            <w:shd w:val="clear" w:color="auto" w:fill="auto"/>
          </w:tcPr>
          <w:p w:rsidR="00C44F46" w:rsidRDefault="00C44F46" w:rsidP="00C44F46">
            <w:pPr>
              <w:widowControl/>
              <w:overflowPunct/>
              <w:adjustRightInd w:val="0"/>
              <w:snapToGrid w:val="0"/>
              <w:spacing w:line="276" w:lineRule="auto"/>
              <w:jc w:val="left"/>
              <w:textAlignment w:val="auto"/>
              <w:rPr>
                <w:rFonts w:ascii="ＭＳ ゴシック" w:hAnsi="ＭＳ ゴシック" w:cs="ＭＳ Ｐゴシック" w:hint="default"/>
                <w:sz w:val="26"/>
                <w:szCs w:val="26"/>
              </w:rPr>
            </w:pPr>
          </w:p>
          <w:p w:rsidR="00C44F46" w:rsidRPr="00C44F46" w:rsidRDefault="00C44F46" w:rsidP="00C44F46">
            <w:pPr>
              <w:widowControl/>
              <w:overflowPunct/>
              <w:adjustRightInd w:val="0"/>
              <w:snapToGrid w:val="0"/>
              <w:spacing w:line="276" w:lineRule="auto"/>
              <w:ind w:firstLineChars="100" w:firstLine="241"/>
              <w:jc w:val="left"/>
              <w:textAlignment w:val="auto"/>
              <w:rPr>
                <w:rFonts w:asciiTheme="minorEastAsia" w:eastAsiaTheme="minorEastAsia" w:hAnsiTheme="minorEastAsia" w:hint="default"/>
                <w:color w:val="auto"/>
                <w:sz w:val="26"/>
                <w:szCs w:val="26"/>
              </w:rPr>
            </w:pPr>
            <w:r w:rsidRPr="00C44F46">
              <w:rPr>
                <w:rFonts w:asciiTheme="minorEastAsia" w:eastAsiaTheme="minorEastAsia" w:hAnsiTheme="minorEastAsia" w:cs="ＭＳ Ｐゴシック"/>
                <w:sz w:val="26"/>
                <w:szCs w:val="26"/>
              </w:rPr>
              <w:t>次の各号に掲げる要件を満たす中小企業者</w:t>
            </w:r>
          </w:p>
          <w:p w:rsidR="00976826" w:rsidRDefault="00976826" w:rsidP="00976826">
            <w:pPr>
              <w:widowControl/>
              <w:jc w:val="left"/>
              <w:rPr>
                <w:rFonts w:asciiTheme="minorEastAsia" w:eastAsiaTheme="minorEastAsia" w:hAnsiTheme="minorEastAsia" w:cs="ＭＳ Ｐゴシック" w:hint="default"/>
                <w:sz w:val="26"/>
                <w:szCs w:val="26"/>
              </w:rPr>
            </w:pPr>
          </w:p>
          <w:p w:rsidR="00976826" w:rsidRPr="00976826" w:rsidRDefault="00976826" w:rsidP="00976826">
            <w:pPr>
              <w:widowControl/>
              <w:ind w:leftChars="100" w:left="442" w:hangingChars="100" w:hanging="241"/>
              <w:jc w:val="left"/>
              <w:rPr>
                <w:rFonts w:asciiTheme="minorEastAsia" w:eastAsiaTheme="minorEastAsia" w:hAnsiTheme="minorEastAsia" w:cs="ＭＳ Ｐゴシック" w:hint="default"/>
                <w:sz w:val="26"/>
                <w:szCs w:val="26"/>
              </w:rPr>
            </w:pPr>
            <w:r>
              <w:rPr>
                <w:rFonts w:asciiTheme="minorEastAsia" w:eastAsiaTheme="minorEastAsia" w:hAnsiTheme="minorEastAsia" w:cs="ＭＳ Ｐゴシック"/>
                <w:sz w:val="26"/>
                <w:szCs w:val="26"/>
              </w:rPr>
              <w:t>１</w:t>
            </w:r>
            <w:r w:rsidRPr="00976826">
              <w:rPr>
                <w:rFonts w:asciiTheme="minorEastAsia" w:eastAsiaTheme="minorEastAsia" w:hAnsiTheme="minorEastAsia" w:cs="ＭＳ Ｐゴシック"/>
                <w:sz w:val="26"/>
                <w:szCs w:val="26"/>
              </w:rPr>
              <w:tab/>
            </w:r>
            <w:r>
              <w:rPr>
                <w:rFonts w:asciiTheme="minorEastAsia" w:eastAsiaTheme="minorEastAsia" w:hAnsiTheme="minorEastAsia" w:cs="ＭＳ Ｐゴシック"/>
                <w:sz w:val="26"/>
                <w:szCs w:val="26"/>
              </w:rPr>
              <w:t xml:space="preserve">　</w:t>
            </w:r>
            <w:r w:rsidRPr="00976826">
              <w:rPr>
                <w:rFonts w:asciiTheme="minorEastAsia" w:eastAsiaTheme="minorEastAsia" w:hAnsiTheme="minorEastAsia" w:cs="ＭＳ Ｐゴシック"/>
                <w:sz w:val="26"/>
                <w:szCs w:val="26"/>
              </w:rPr>
              <w:t>雇い入れ後６月を経過した労働者の最も低い時間当たりの賃金を３％以上</w:t>
            </w:r>
            <w:r>
              <w:rPr>
                <w:rFonts w:asciiTheme="minorEastAsia" w:eastAsiaTheme="minorEastAsia" w:hAnsiTheme="minorEastAsia" w:cs="ＭＳ Ｐゴシック"/>
                <w:sz w:val="26"/>
                <w:szCs w:val="26"/>
              </w:rPr>
              <w:t>引き上げる</w:t>
            </w:r>
            <w:r w:rsidRPr="00976826">
              <w:rPr>
                <w:rFonts w:asciiTheme="minorEastAsia" w:eastAsiaTheme="minorEastAsia" w:hAnsiTheme="minorEastAsia" w:cs="ＭＳ Ｐゴシック"/>
                <w:sz w:val="26"/>
                <w:szCs w:val="26"/>
              </w:rPr>
              <w:t>こと。</w:t>
            </w:r>
          </w:p>
          <w:p w:rsidR="00976826" w:rsidRDefault="00976826" w:rsidP="00976826">
            <w:pPr>
              <w:widowControl/>
              <w:ind w:leftChars="200" w:left="402" w:firstLineChars="100" w:firstLine="241"/>
              <w:jc w:val="left"/>
              <w:rPr>
                <w:rFonts w:asciiTheme="minorEastAsia" w:eastAsiaTheme="minorEastAsia" w:hAnsiTheme="minorEastAsia" w:cs="ＭＳ Ｐゴシック" w:hint="default"/>
                <w:sz w:val="26"/>
                <w:szCs w:val="26"/>
              </w:rPr>
            </w:pPr>
            <w:r w:rsidRPr="00976826">
              <w:rPr>
                <w:rFonts w:asciiTheme="minorEastAsia" w:eastAsiaTheme="minorEastAsia" w:hAnsiTheme="minorEastAsia" w:cs="ＭＳ Ｐゴシック"/>
                <w:sz w:val="26"/>
                <w:szCs w:val="26"/>
              </w:rPr>
              <w:t>なお、国の補助金の交付を受け、賃金の引上げに取り組む場合は、雇い入れ後６月を経過した労働者の３％以上の賃金の引上げとみな</w:t>
            </w:r>
            <w:r w:rsidR="00E553A6">
              <w:rPr>
                <w:rFonts w:asciiTheme="minorEastAsia" w:eastAsiaTheme="minorEastAsia" w:hAnsiTheme="minorEastAsia" w:cs="ＭＳ Ｐゴシック"/>
                <w:sz w:val="26"/>
                <w:szCs w:val="26"/>
              </w:rPr>
              <w:t>す</w:t>
            </w:r>
            <w:r w:rsidRPr="00976826">
              <w:rPr>
                <w:rFonts w:asciiTheme="minorEastAsia" w:eastAsiaTheme="minorEastAsia" w:hAnsiTheme="minorEastAsia" w:cs="ＭＳ Ｐゴシック"/>
                <w:sz w:val="26"/>
                <w:szCs w:val="26"/>
              </w:rPr>
              <w:t>。</w:t>
            </w:r>
          </w:p>
          <w:p w:rsidR="00976826" w:rsidRDefault="00976826" w:rsidP="00976826">
            <w:pPr>
              <w:widowControl/>
              <w:ind w:leftChars="200" w:left="402" w:firstLineChars="100" w:firstLine="241"/>
              <w:jc w:val="left"/>
              <w:rPr>
                <w:rFonts w:asciiTheme="minorEastAsia" w:eastAsiaTheme="minorEastAsia" w:hAnsiTheme="minorEastAsia" w:cs="ＭＳ Ｐゴシック" w:hint="default"/>
                <w:sz w:val="26"/>
                <w:szCs w:val="26"/>
              </w:rPr>
            </w:pPr>
          </w:p>
          <w:p w:rsidR="00976826" w:rsidRDefault="00976826" w:rsidP="00976826">
            <w:pPr>
              <w:widowControl/>
              <w:ind w:firstLineChars="100" w:firstLine="241"/>
              <w:jc w:val="left"/>
              <w:rPr>
                <w:rFonts w:asciiTheme="minorEastAsia" w:eastAsiaTheme="minorEastAsia" w:hAnsiTheme="minorEastAsia" w:cs="ＭＳ Ｐゴシック" w:hint="default"/>
                <w:sz w:val="26"/>
                <w:szCs w:val="26"/>
              </w:rPr>
            </w:pPr>
            <w:r>
              <w:rPr>
                <w:rFonts w:asciiTheme="minorEastAsia" w:eastAsiaTheme="minorEastAsia" w:hAnsiTheme="minorEastAsia" w:cs="ＭＳ Ｐゴシック"/>
                <w:sz w:val="26"/>
                <w:szCs w:val="26"/>
              </w:rPr>
              <w:t xml:space="preserve">２　</w:t>
            </w:r>
            <w:r w:rsidRPr="00976826">
              <w:rPr>
                <w:rFonts w:asciiTheme="minorEastAsia" w:eastAsiaTheme="minorEastAsia" w:hAnsiTheme="minorEastAsia" w:cs="ＭＳ Ｐゴシック"/>
                <w:sz w:val="26"/>
                <w:szCs w:val="26"/>
              </w:rPr>
              <w:t>賃金の引上げの原資を確保するため、製品・サービスの価格転嫁に取</w:t>
            </w:r>
          </w:p>
          <w:p w:rsidR="00C44F46" w:rsidRPr="00976826" w:rsidRDefault="00976826" w:rsidP="00976826">
            <w:pPr>
              <w:widowControl/>
              <w:ind w:firstLineChars="200" w:firstLine="482"/>
              <w:jc w:val="left"/>
              <w:rPr>
                <w:rFonts w:asciiTheme="minorEastAsia" w:eastAsiaTheme="minorEastAsia" w:hAnsiTheme="minorEastAsia" w:cs="ＭＳ Ｐゴシック" w:hint="default"/>
                <w:sz w:val="26"/>
                <w:szCs w:val="26"/>
              </w:rPr>
            </w:pPr>
            <w:r w:rsidRPr="00976826">
              <w:rPr>
                <w:rFonts w:asciiTheme="minorEastAsia" w:eastAsiaTheme="minorEastAsia" w:hAnsiTheme="minorEastAsia" w:cs="ＭＳ Ｐゴシック"/>
                <w:sz w:val="26"/>
                <w:szCs w:val="26"/>
              </w:rPr>
              <w:t>り組むこと。</w:t>
            </w:r>
          </w:p>
        </w:tc>
      </w:tr>
      <w:tr w:rsidR="0075315A" w:rsidRPr="0075315A" w:rsidTr="00DD3DB8">
        <w:trPr>
          <w:trHeight w:val="4004"/>
        </w:trPr>
        <w:tc>
          <w:tcPr>
            <w:tcW w:w="1215" w:type="dxa"/>
            <w:tcBorders>
              <w:right w:val="nil"/>
            </w:tcBorders>
            <w:shd w:val="clear" w:color="auto" w:fill="auto"/>
          </w:tcPr>
          <w:p w:rsidR="00785082" w:rsidRPr="0075315A" w:rsidRDefault="00785082" w:rsidP="00EE7D19">
            <w:pPr>
              <w:spacing w:line="480" w:lineRule="exact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</w:p>
        </w:tc>
        <w:tc>
          <w:tcPr>
            <w:tcW w:w="8621" w:type="dxa"/>
            <w:vMerge/>
            <w:tcBorders>
              <w:left w:val="nil"/>
            </w:tcBorders>
            <w:shd w:val="clear" w:color="auto" w:fill="auto"/>
          </w:tcPr>
          <w:p w:rsidR="00785082" w:rsidRPr="0075315A" w:rsidRDefault="00785082" w:rsidP="00EE7D19">
            <w:pPr>
              <w:widowControl/>
              <w:overflowPunct/>
              <w:spacing w:line="480" w:lineRule="exact"/>
              <w:jc w:val="left"/>
              <w:textAlignment w:val="auto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</w:p>
        </w:tc>
      </w:tr>
      <w:tr w:rsidR="0075315A" w:rsidRPr="0001575B" w:rsidTr="00AE2848">
        <w:trPr>
          <w:trHeight w:val="372"/>
        </w:trPr>
        <w:tc>
          <w:tcPr>
            <w:tcW w:w="1215" w:type="dxa"/>
            <w:shd w:val="clear" w:color="auto" w:fill="auto"/>
            <w:vAlign w:val="center"/>
          </w:tcPr>
          <w:p w:rsidR="00785082" w:rsidRPr="0075315A" w:rsidRDefault="00785082" w:rsidP="0001575B">
            <w:pPr>
              <w:spacing w:line="360" w:lineRule="auto"/>
              <w:jc w:val="center"/>
              <w:rPr>
                <w:rFonts w:ascii="ＭＳ ゴシック" w:eastAsia="ＭＳ ゴシック" w:hAnsi="ＭＳ ゴシック" w:hint="default"/>
                <w:color w:val="auto"/>
                <w:sz w:val="24"/>
                <w:szCs w:val="24"/>
              </w:rPr>
            </w:pPr>
            <w:r w:rsidRPr="0075315A"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  <w:t>融資条件</w:t>
            </w:r>
          </w:p>
        </w:tc>
        <w:tc>
          <w:tcPr>
            <w:tcW w:w="8621" w:type="dxa"/>
            <w:tcBorders>
              <w:bottom w:val="nil"/>
            </w:tcBorders>
            <w:shd w:val="clear" w:color="auto" w:fill="auto"/>
            <w:vAlign w:val="bottom"/>
          </w:tcPr>
          <w:p w:rsidR="00785082" w:rsidRPr="00AE2848" w:rsidRDefault="00785082" w:rsidP="008737E9">
            <w:pPr>
              <w:adjustRightInd w:val="0"/>
              <w:snapToGrid w:val="0"/>
              <w:spacing w:line="320" w:lineRule="exact"/>
              <w:rPr>
                <w:rFonts w:ascii="ＭＳ 明朝" w:hAnsi="ＭＳ 明朝" w:hint="default"/>
                <w:color w:val="auto"/>
                <w:sz w:val="21"/>
                <w:szCs w:val="21"/>
              </w:rPr>
            </w:pPr>
          </w:p>
        </w:tc>
      </w:tr>
      <w:tr w:rsidR="0075315A" w:rsidRPr="0075315A" w:rsidTr="009D5F80">
        <w:trPr>
          <w:trHeight w:val="6238"/>
        </w:trPr>
        <w:tc>
          <w:tcPr>
            <w:tcW w:w="9836" w:type="dxa"/>
            <w:gridSpan w:val="2"/>
            <w:tcBorders>
              <w:top w:val="nil"/>
            </w:tcBorders>
            <w:shd w:val="clear" w:color="auto" w:fill="auto"/>
          </w:tcPr>
          <w:p w:rsidR="00785082" w:rsidRPr="003B57B6" w:rsidRDefault="00785082" w:rsidP="0001575B">
            <w:pPr>
              <w:adjustRightInd w:val="0"/>
              <w:snapToGrid w:val="0"/>
              <w:spacing w:line="300" w:lineRule="exact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</w:p>
          <w:tbl>
            <w:tblPr>
              <w:tblW w:w="0" w:type="auto"/>
              <w:tblInd w:w="7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18"/>
              <w:gridCol w:w="6945"/>
            </w:tblGrid>
            <w:tr w:rsidR="0075315A" w:rsidRPr="0075315A" w:rsidTr="0001575B">
              <w:trPr>
                <w:trHeight w:val="526"/>
              </w:trPr>
              <w:tc>
                <w:tcPr>
                  <w:tcW w:w="1418" w:type="dxa"/>
                  <w:shd w:val="clear" w:color="auto" w:fill="auto"/>
                  <w:vAlign w:val="center"/>
                </w:tcPr>
                <w:p w:rsidR="00785082" w:rsidRPr="0075315A" w:rsidRDefault="00785082" w:rsidP="0001575B">
                  <w:pPr>
                    <w:adjustRightInd w:val="0"/>
                    <w:snapToGrid w:val="0"/>
                    <w:spacing w:line="360" w:lineRule="exact"/>
                    <w:jc w:val="center"/>
                    <w:rPr>
                      <w:rFonts w:asciiTheme="majorEastAsia" w:eastAsiaTheme="majorEastAsia" w:hAnsiTheme="majorEastAsia" w:hint="default"/>
                      <w:color w:val="auto"/>
                      <w:sz w:val="24"/>
                      <w:szCs w:val="24"/>
                    </w:rPr>
                  </w:pPr>
                  <w:r w:rsidRPr="00317542">
                    <w:rPr>
                      <w:rFonts w:asciiTheme="majorEastAsia" w:eastAsiaTheme="majorEastAsia" w:hAnsiTheme="majorEastAsia"/>
                      <w:color w:val="auto"/>
                      <w:spacing w:val="24"/>
                      <w:sz w:val="24"/>
                      <w:szCs w:val="24"/>
                      <w:fitText w:val="1105" w:id="709531648"/>
                    </w:rPr>
                    <w:t>資金使</w:t>
                  </w:r>
                  <w:r w:rsidRPr="00317542">
                    <w:rPr>
                      <w:rFonts w:asciiTheme="majorEastAsia" w:eastAsiaTheme="majorEastAsia" w:hAnsiTheme="majorEastAsia"/>
                      <w:color w:val="auto"/>
                      <w:spacing w:val="1"/>
                      <w:sz w:val="24"/>
                      <w:szCs w:val="24"/>
                      <w:fitText w:val="1105" w:id="709531648"/>
                    </w:rPr>
                    <w:t>途</w:t>
                  </w:r>
                </w:p>
              </w:tc>
              <w:tc>
                <w:tcPr>
                  <w:tcW w:w="6945" w:type="dxa"/>
                  <w:shd w:val="clear" w:color="auto" w:fill="auto"/>
                  <w:vAlign w:val="center"/>
                </w:tcPr>
                <w:p w:rsidR="00785082" w:rsidRPr="0075315A" w:rsidRDefault="00785082" w:rsidP="00C17D89">
                  <w:pPr>
                    <w:adjustRightInd w:val="0"/>
                    <w:snapToGrid w:val="0"/>
                    <w:spacing w:line="360" w:lineRule="exact"/>
                    <w:ind w:firstLineChars="50" w:firstLine="110"/>
                    <w:rPr>
                      <w:rFonts w:ascii="ＭＳ 明朝" w:hAnsi="ＭＳ 明朝" w:hint="default"/>
                      <w:color w:val="auto"/>
                      <w:sz w:val="24"/>
                      <w:szCs w:val="24"/>
                    </w:rPr>
                  </w:pPr>
                  <w:r w:rsidRPr="0075315A">
                    <w:rPr>
                      <w:rFonts w:ascii="ＭＳ 明朝" w:hAnsi="ＭＳ 明朝"/>
                      <w:color w:val="auto"/>
                      <w:sz w:val="24"/>
                      <w:szCs w:val="24"/>
                    </w:rPr>
                    <w:t>運転資金</w:t>
                  </w:r>
                  <w:r w:rsidR="00831359" w:rsidRPr="0075315A">
                    <w:rPr>
                      <w:rFonts w:ascii="ＭＳ 明朝" w:hAnsi="ＭＳ 明朝"/>
                      <w:color w:val="auto"/>
                      <w:sz w:val="24"/>
                      <w:szCs w:val="24"/>
                    </w:rPr>
                    <w:t>・設備資金</w:t>
                  </w:r>
                </w:p>
              </w:tc>
            </w:tr>
            <w:tr w:rsidR="0075315A" w:rsidRPr="0075315A" w:rsidTr="0001575B">
              <w:trPr>
                <w:trHeight w:val="549"/>
              </w:trPr>
              <w:tc>
                <w:tcPr>
                  <w:tcW w:w="1418" w:type="dxa"/>
                  <w:shd w:val="clear" w:color="auto" w:fill="auto"/>
                  <w:vAlign w:val="center"/>
                </w:tcPr>
                <w:p w:rsidR="00785082" w:rsidRPr="0075315A" w:rsidRDefault="00785082" w:rsidP="0001575B">
                  <w:pPr>
                    <w:adjustRightInd w:val="0"/>
                    <w:snapToGrid w:val="0"/>
                    <w:spacing w:line="360" w:lineRule="exact"/>
                    <w:jc w:val="center"/>
                    <w:rPr>
                      <w:rFonts w:asciiTheme="majorEastAsia" w:eastAsiaTheme="majorEastAsia" w:hAnsiTheme="majorEastAsia" w:hint="default"/>
                      <w:color w:val="auto"/>
                      <w:sz w:val="24"/>
                      <w:szCs w:val="24"/>
                    </w:rPr>
                  </w:pPr>
                  <w:r w:rsidRPr="0075315A">
                    <w:rPr>
                      <w:rFonts w:asciiTheme="majorEastAsia" w:eastAsiaTheme="majorEastAsia" w:hAnsiTheme="majorEastAsia"/>
                      <w:color w:val="auto"/>
                      <w:sz w:val="24"/>
                      <w:szCs w:val="24"/>
                    </w:rPr>
                    <w:t>融資限度額</w:t>
                  </w:r>
                </w:p>
              </w:tc>
              <w:tc>
                <w:tcPr>
                  <w:tcW w:w="6945" w:type="dxa"/>
                  <w:shd w:val="clear" w:color="auto" w:fill="auto"/>
                  <w:vAlign w:val="center"/>
                </w:tcPr>
                <w:p w:rsidR="00785082" w:rsidRPr="0075315A" w:rsidRDefault="00A50D06" w:rsidP="00C17D89">
                  <w:pPr>
                    <w:adjustRightInd w:val="0"/>
                    <w:snapToGrid w:val="0"/>
                    <w:spacing w:line="360" w:lineRule="exact"/>
                    <w:ind w:firstLineChars="50" w:firstLine="110"/>
                    <w:rPr>
                      <w:rFonts w:ascii="ＭＳ 明朝" w:hAnsi="ＭＳ 明朝" w:hint="default"/>
                      <w:color w:val="auto"/>
                      <w:sz w:val="24"/>
                      <w:szCs w:val="24"/>
                    </w:rPr>
                  </w:pPr>
                  <w:r w:rsidRPr="0075315A">
                    <w:rPr>
                      <w:rFonts w:ascii="ＭＳ 明朝" w:hAnsi="ＭＳ 明朝"/>
                      <w:color w:val="auto"/>
                      <w:sz w:val="24"/>
                      <w:szCs w:val="24"/>
                    </w:rPr>
                    <w:t>８</w:t>
                  </w:r>
                  <w:r w:rsidR="00F82973">
                    <w:rPr>
                      <w:rFonts w:ascii="ＭＳ 明朝" w:hAnsi="ＭＳ 明朝"/>
                      <w:color w:val="auto"/>
                      <w:sz w:val="24"/>
                      <w:szCs w:val="24"/>
                    </w:rPr>
                    <w:t>０</w:t>
                  </w:r>
                  <w:r w:rsidRPr="0075315A">
                    <w:rPr>
                      <w:rFonts w:ascii="ＭＳ 明朝" w:hAnsi="ＭＳ 明朝"/>
                      <w:color w:val="auto"/>
                      <w:sz w:val="24"/>
                      <w:szCs w:val="24"/>
                    </w:rPr>
                    <w:t>，０００</w:t>
                  </w:r>
                  <w:r w:rsidR="00F82973">
                    <w:rPr>
                      <w:rFonts w:ascii="ＭＳ 明朝" w:hAnsi="ＭＳ 明朝"/>
                      <w:color w:val="auto"/>
                      <w:sz w:val="24"/>
                      <w:szCs w:val="24"/>
                    </w:rPr>
                    <w:t>千</w:t>
                  </w:r>
                  <w:r w:rsidR="0030411D" w:rsidRPr="0075315A">
                    <w:rPr>
                      <w:rFonts w:ascii="ＭＳ 明朝" w:hAnsi="ＭＳ 明朝"/>
                      <w:color w:val="auto"/>
                      <w:sz w:val="24"/>
                      <w:szCs w:val="24"/>
                    </w:rPr>
                    <w:t>円</w:t>
                  </w:r>
                </w:p>
              </w:tc>
            </w:tr>
            <w:tr w:rsidR="0075315A" w:rsidRPr="0075315A" w:rsidTr="0001575B">
              <w:trPr>
                <w:trHeight w:val="571"/>
              </w:trPr>
              <w:tc>
                <w:tcPr>
                  <w:tcW w:w="1418" w:type="dxa"/>
                  <w:shd w:val="clear" w:color="auto" w:fill="auto"/>
                  <w:vAlign w:val="center"/>
                </w:tcPr>
                <w:p w:rsidR="00785082" w:rsidRPr="0075315A" w:rsidRDefault="00785082" w:rsidP="0001575B">
                  <w:pPr>
                    <w:adjustRightInd w:val="0"/>
                    <w:snapToGrid w:val="0"/>
                    <w:spacing w:line="360" w:lineRule="exact"/>
                    <w:jc w:val="center"/>
                    <w:rPr>
                      <w:rFonts w:asciiTheme="majorEastAsia" w:eastAsiaTheme="majorEastAsia" w:hAnsiTheme="majorEastAsia" w:hint="default"/>
                      <w:color w:val="auto"/>
                      <w:sz w:val="24"/>
                      <w:szCs w:val="24"/>
                    </w:rPr>
                  </w:pPr>
                  <w:r w:rsidRPr="00317542">
                    <w:rPr>
                      <w:rFonts w:asciiTheme="majorEastAsia" w:eastAsiaTheme="majorEastAsia" w:hAnsiTheme="majorEastAsia"/>
                      <w:color w:val="auto"/>
                      <w:spacing w:val="24"/>
                      <w:sz w:val="24"/>
                      <w:szCs w:val="24"/>
                      <w:fitText w:val="1105" w:id="709531649"/>
                    </w:rPr>
                    <w:t>融資期</w:t>
                  </w:r>
                  <w:r w:rsidRPr="00317542">
                    <w:rPr>
                      <w:rFonts w:asciiTheme="majorEastAsia" w:eastAsiaTheme="majorEastAsia" w:hAnsiTheme="majorEastAsia"/>
                      <w:color w:val="auto"/>
                      <w:spacing w:val="1"/>
                      <w:sz w:val="24"/>
                      <w:szCs w:val="24"/>
                      <w:fitText w:val="1105" w:id="709531649"/>
                    </w:rPr>
                    <w:t>間</w:t>
                  </w:r>
                </w:p>
              </w:tc>
              <w:tc>
                <w:tcPr>
                  <w:tcW w:w="6945" w:type="dxa"/>
                  <w:shd w:val="clear" w:color="auto" w:fill="auto"/>
                  <w:vAlign w:val="center"/>
                </w:tcPr>
                <w:p w:rsidR="003D13BF" w:rsidRPr="0075315A" w:rsidRDefault="0030411D" w:rsidP="00C17D89">
                  <w:pPr>
                    <w:adjustRightInd w:val="0"/>
                    <w:snapToGrid w:val="0"/>
                    <w:spacing w:line="360" w:lineRule="exact"/>
                    <w:ind w:firstLineChars="50" w:firstLine="110"/>
                    <w:rPr>
                      <w:rFonts w:ascii="ＭＳ 明朝" w:hAnsi="ＭＳ 明朝" w:hint="default"/>
                      <w:color w:val="auto"/>
                      <w:sz w:val="24"/>
                      <w:szCs w:val="24"/>
                    </w:rPr>
                  </w:pPr>
                  <w:r w:rsidRPr="0075315A">
                    <w:rPr>
                      <w:rFonts w:ascii="ＭＳ 明朝" w:hAnsi="ＭＳ 明朝"/>
                      <w:color w:val="auto"/>
                      <w:sz w:val="24"/>
                      <w:szCs w:val="24"/>
                    </w:rPr>
                    <w:t>１</w:t>
                  </w:r>
                  <w:r w:rsidR="00CB79E2" w:rsidRPr="0075315A">
                    <w:rPr>
                      <w:rFonts w:ascii="ＭＳ 明朝" w:hAnsi="ＭＳ 明朝"/>
                      <w:color w:val="auto"/>
                      <w:sz w:val="24"/>
                      <w:szCs w:val="24"/>
                    </w:rPr>
                    <w:t>０</w:t>
                  </w:r>
                  <w:r w:rsidR="00831359" w:rsidRPr="0075315A">
                    <w:rPr>
                      <w:rFonts w:ascii="ＭＳ 明朝" w:hAnsi="ＭＳ 明朝"/>
                      <w:color w:val="auto"/>
                      <w:sz w:val="24"/>
                      <w:szCs w:val="24"/>
                    </w:rPr>
                    <w:t>年（うち据置２年）以内</w:t>
                  </w:r>
                </w:p>
              </w:tc>
            </w:tr>
            <w:tr w:rsidR="0075315A" w:rsidRPr="0075315A" w:rsidTr="0001575B">
              <w:trPr>
                <w:trHeight w:val="776"/>
              </w:trPr>
              <w:tc>
                <w:tcPr>
                  <w:tcW w:w="1418" w:type="dxa"/>
                  <w:shd w:val="clear" w:color="auto" w:fill="auto"/>
                  <w:vAlign w:val="center"/>
                </w:tcPr>
                <w:p w:rsidR="00785082" w:rsidRPr="0075315A" w:rsidRDefault="00785082" w:rsidP="0001575B">
                  <w:pPr>
                    <w:adjustRightInd w:val="0"/>
                    <w:snapToGrid w:val="0"/>
                    <w:spacing w:line="480" w:lineRule="exact"/>
                    <w:jc w:val="center"/>
                    <w:rPr>
                      <w:rFonts w:asciiTheme="majorEastAsia" w:eastAsiaTheme="majorEastAsia" w:hAnsiTheme="majorEastAsia" w:hint="default"/>
                      <w:color w:val="auto"/>
                      <w:sz w:val="24"/>
                      <w:szCs w:val="24"/>
                    </w:rPr>
                  </w:pPr>
                  <w:r w:rsidRPr="00317542">
                    <w:rPr>
                      <w:rFonts w:asciiTheme="majorEastAsia" w:eastAsiaTheme="majorEastAsia" w:hAnsiTheme="majorEastAsia"/>
                      <w:color w:val="auto"/>
                      <w:spacing w:val="24"/>
                      <w:sz w:val="24"/>
                      <w:szCs w:val="24"/>
                      <w:fitText w:val="1105" w:id="709531650"/>
                    </w:rPr>
                    <w:t>融資利</w:t>
                  </w:r>
                  <w:r w:rsidRPr="00317542">
                    <w:rPr>
                      <w:rFonts w:asciiTheme="majorEastAsia" w:eastAsiaTheme="majorEastAsia" w:hAnsiTheme="majorEastAsia"/>
                      <w:color w:val="auto"/>
                      <w:spacing w:val="1"/>
                      <w:sz w:val="24"/>
                      <w:szCs w:val="24"/>
                      <w:fitText w:val="1105" w:id="709531650"/>
                    </w:rPr>
                    <w:t>率</w:t>
                  </w:r>
                </w:p>
              </w:tc>
              <w:tc>
                <w:tcPr>
                  <w:tcW w:w="6945" w:type="dxa"/>
                  <w:shd w:val="clear" w:color="auto" w:fill="auto"/>
                  <w:vAlign w:val="center"/>
                </w:tcPr>
                <w:p w:rsidR="008E0D9A" w:rsidRPr="00D156D9" w:rsidRDefault="008E0D9A" w:rsidP="00765F9C">
                  <w:pPr>
                    <w:adjustRightInd w:val="0"/>
                    <w:snapToGrid w:val="0"/>
                    <w:spacing w:line="360" w:lineRule="exact"/>
                    <w:ind w:firstLineChars="50" w:firstLine="110"/>
                    <w:rPr>
                      <w:rFonts w:ascii="ＭＳ 明朝" w:hAnsi="ＭＳ 明朝" w:hint="default"/>
                      <w:color w:val="auto"/>
                      <w:sz w:val="24"/>
                      <w:szCs w:val="24"/>
                    </w:rPr>
                  </w:pPr>
                  <w:r w:rsidRPr="0075315A">
                    <w:rPr>
                      <w:rFonts w:ascii="ＭＳ 明朝" w:hAnsi="ＭＳ 明朝"/>
                      <w:color w:val="auto"/>
                      <w:sz w:val="24"/>
                      <w:szCs w:val="24"/>
                    </w:rPr>
                    <w:t>５年以内</w:t>
                  </w:r>
                  <w:r w:rsidRPr="00D156D9">
                    <w:rPr>
                      <w:rFonts w:ascii="ＭＳ 明朝" w:hAnsi="ＭＳ 明朝"/>
                      <w:color w:val="auto"/>
                      <w:sz w:val="24"/>
                      <w:szCs w:val="24"/>
                    </w:rPr>
                    <w:t xml:space="preserve">　年１.</w:t>
                  </w:r>
                  <w:r w:rsidR="00D156D9" w:rsidRPr="00D156D9">
                    <w:rPr>
                      <w:rFonts w:ascii="ＭＳ 明朝" w:hAnsi="ＭＳ 明朝"/>
                      <w:color w:val="auto"/>
                      <w:sz w:val="24"/>
                      <w:szCs w:val="24"/>
                    </w:rPr>
                    <w:t>７</w:t>
                  </w:r>
                  <w:r w:rsidRPr="00D156D9">
                    <w:rPr>
                      <w:rFonts w:ascii="ＭＳ 明朝" w:hAnsi="ＭＳ 明朝"/>
                      <w:color w:val="auto"/>
                      <w:sz w:val="24"/>
                      <w:szCs w:val="24"/>
                    </w:rPr>
                    <w:t>％</w:t>
                  </w:r>
                  <w:r w:rsidR="004B0E2A" w:rsidRPr="00D156D9">
                    <w:rPr>
                      <w:rFonts w:ascii="ＭＳ 明朝" w:hAnsi="ＭＳ 明朝"/>
                      <w:color w:val="auto"/>
                      <w:sz w:val="24"/>
                      <w:szCs w:val="24"/>
                    </w:rPr>
                    <w:t>（責任共有</w:t>
                  </w:r>
                  <w:r w:rsidR="00765F9C" w:rsidRPr="00D156D9">
                    <w:rPr>
                      <w:rFonts w:ascii="ＭＳ 明朝" w:hAnsi="ＭＳ 明朝"/>
                      <w:color w:val="auto"/>
                      <w:sz w:val="24"/>
                      <w:szCs w:val="24"/>
                    </w:rPr>
                    <w:t>制度</w:t>
                  </w:r>
                  <w:r w:rsidR="004B0E2A" w:rsidRPr="00D156D9">
                    <w:rPr>
                      <w:rFonts w:ascii="ＭＳ 明朝" w:hAnsi="ＭＳ 明朝"/>
                      <w:color w:val="auto"/>
                      <w:sz w:val="24"/>
                      <w:szCs w:val="24"/>
                    </w:rPr>
                    <w:t>対象外：年１.</w:t>
                  </w:r>
                  <w:r w:rsidR="00D156D9" w:rsidRPr="00D156D9">
                    <w:rPr>
                      <w:rFonts w:ascii="ＭＳ 明朝" w:hAnsi="ＭＳ 明朝"/>
                      <w:color w:val="auto"/>
                      <w:sz w:val="24"/>
                      <w:szCs w:val="24"/>
                    </w:rPr>
                    <w:t>５</w:t>
                  </w:r>
                  <w:r w:rsidR="00660FDB" w:rsidRPr="00D156D9">
                    <w:rPr>
                      <w:rFonts w:ascii="ＭＳ 明朝" w:hAnsi="ＭＳ 明朝"/>
                      <w:color w:val="auto"/>
                      <w:sz w:val="24"/>
                      <w:szCs w:val="24"/>
                    </w:rPr>
                    <w:t>％）</w:t>
                  </w:r>
                </w:p>
                <w:p w:rsidR="00731433" w:rsidRPr="0075315A" w:rsidRDefault="008E0D9A" w:rsidP="00765F9C">
                  <w:pPr>
                    <w:adjustRightInd w:val="0"/>
                    <w:snapToGrid w:val="0"/>
                    <w:spacing w:line="360" w:lineRule="exact"/>
                    <w:ind w:firstLineChars="50" w:firstLine="110"/>
                    <w:rPr>
                      <w:rFonts w:ascii="ＭＳ ゴシック" w:eastAsia="ＭＳ ゴシック" w:hAnsi="ＭＳ ゴシック" w:hint="default"/>
                      <w:color w:val="auto"/>
                      <w:sz w:val="24"/>
                      <w:szCs w:val="24"/>
                    </w:rPr>
                  </w:pPr>
                  <w:r w:rsidRPr="00D156D9">
                    <w:rPr>
                      <w:rFonts w:ascii="ＭＳ 明朝" w:hAnsi="ＭＳ 明朝"/>
                      <w:color w:val="auto"/>
                      <w:sz w:val="24"/>
                      <w:szCs w:val="24"/>
                    </w:rPr>
                    <w:t>５年超　  年１.</w:t>
                  </w:r>
                  <w:r w:rsidR="00D156D9" w:rsidRPr="00D156D9">
                    <w:rPr>
                      <w:rFonts w:ascii="ＭＳ 明朝" w:hAnsi="ＭＳ 明朝"/>
                      <w:color w:val="auto"/>
                      <w:sz w:val="24"/>
                      <w:szCs w:val="24"/>
                    </w:rPr>
                    <w:t>８</w:t>
                  </w:r>
                  <w:r w:rsidR="00F12CA0" w:rsidRPr="00D156D9">
                    <w:rPr>
                      <w:rFonts w:ascii="ＭＳ 明朝" w:hAnsi="ＭＳ 明朝"/>
                      <w:color w:val="auto"/>
                      <w:sz w:val="24"/>
                      <w:szCs w:val="24"/>
                    </w:rPr>
                    <w:t>％</w:t>
                  </w:r>
                  <w:r w:rsidR="004B0E2A" w:rsidRPr="00D156D9">
                    <w:rPr>
                      <w:rFonts w:ascii="ＭＳ 明朝" w:hAnsi="ＭＳ 明朝"/>
                      <w:color w:val="auto"/>
                      <w:sz w:val="24"/>
                      <w:szCs w:val="24"/>
                    </w:rPr>
                    <w:t>（責任共有</w:t>
                  </w:r>
                  <w:r w:rsidR="00765F9C" w:rsidRPr="00D156D9">
                    <w:rPr>
                      <w:rFonts w:ascii="ＭＳ 明朝" w:hAnsi="ＭＳ 明朝"/>
                      <w:color w:val="auto"/>
                      <w:sz w:val="24"/>
                      <w:szCs w:val="24"/>
                    </w:rPr>
                    <w:t>制度</w:t>
                  </w:r>
                  <w:r w:rsidR="004B0E2A" w:rsidRPr="00D156D9">
                    <w:rPr>
                      <w:rFonts w:ascii="ＭＳ 明朝" w:hAnsi="ＭＳ 明朝"/>
                      <w:color w:val="auto"/>
                      <w:sz w:val="24"/>
                      <w:szCs w:val="24"/>
                    </w:rPr>
                    <w:t>対象外：年１.</w:t>
                  </w:r>
                  <w:r w:rsidR="00D156D9" w:rsidRPr="00D156D9">
                    <w:rPr>
                      <w:rFonts w:ascii="ＭＳ 明朝" w:hAnsi="ＭＳ 明朝"/>
                      <w:color w:val="auto"/>
                      <w:sz w:val="24"/>
                      <w:szCs w:val="24"/>
                    </w:rPr>
                    <w:t>６</w:t>
                  </w:r>
                  <w:r w:rsidR="00660FDB" w:rsidRPr="0075315A">
                    <w:rPr>
                      <w:rFonts w:ascii="ＭＳ 明朝" w:hAnsi="ＭＳ 明朝"/>
                      <w:color w:val="auto"/>
                      <w:sz w:val="24"/>
                      <w:szCs w:val="24"/>
                    </w:rPr>
                    <w:t>％）</w:t>
                  </w:r>
                </w:p>
              </w:tc>
            </w:tr>
            <w:tr w:rsidR="0075315A" w:rsidRPr="0075315A" w:rsidTr="00F94C51">
              <w:trPr>
                <w:trHeight w:val="608"/>
              </w:trPr>
              <w:tc>
                <w:tcPr>
                  <w:tcW w:w="1418" w:type="dxa"/>
                  <w:shd w:val="clear" w:color="auto" w:fill="auto"/>
                  <w:vAlign w:val="center"/>
                </w:tcPr>
                <w:p w:rsidR="00785082" w:rsidRPr="0075315A" w:rsidRDefault="00785082" w:rsidP="0001575B">
                  <w:pPr>
                    <w:adjustRightInd w:val="0"/>
                    <w:snapToGrid w:val="0"/>
                    <w:spacing w:line="560" w:lineRule="exact"/>
                    <w:jc w:val="center"/>
                    <w:rPr>
                      <w:rFonts w:asciiTheme="majorEastAsia" w:eastAsiaTheme="majorEastAsia" w:hAnsiTheme="majorEastAsia" w:hint="default"/>
                      <w:color w:val="auto"/>
                      <w:sz w:val="24"/>
                      <w:szCs w:val="24"/>
                    </w:rPr>
                  </w:pPr>
                  <w:r w:rsidRPr="00317542">
                    <w:rPr>
                      <w:rFonts w:asciiTheme="majorEastAsia" w:eastAsiaTheme="majorEastAsia" w:hAnsiTheme="majorEastAsia"/>
                      <w:color w:val="auto"/>
                      <w:spacing w:val="24"/>
                      <w:sz w:val="24"/>
                      <w:szCs w:val="24"/>
                      <w:fitText w:val="1105" w:id="709531651"/>
                    </w:rPr>
                    <w:t>保証料</w:t>
                  </w:r>
                  <w:r w:rsidRPr="00317542">
                    <w:rPr>
                      <w:rFonts w:asciiTheme="majorEastAsia" w:eastAsiaTheme="majorEastAsia" w:hAnsiTheme="majorEastAsia"/>
                      <w:color w:val="auto"/>
                      <w:spacing w:val="1"/>
                      <w:sz w:val="24"/>
                      <w:szCs w:val="24"/>
                      <w:fitText w:val="1105" w:id="709531651"/>
                    </w:rPr>
                    <w:t>率</w:t>
                  </w:r>
                </w:p>
              </w:tc>
              <w:tc>
                <w:tcPr>
                  <w:tcW w:w="6945" w:type="dxa"/>
                  <w:shd w:val="clear" w:color="auto" w:fill="auto"/>
                  <w:vAlign w:val="center"/>
                </w:tcPr>
                <w:p w:rsidR="00C40E0D" w:rsidRPr="009D5F80" w:rsidRDefault="008E0D9A" w:rsidP="00573988">
                  <w:pPr>
                    <w:adjustRightInd w:val="0"/>
                    <w:snapToGrid w:val="0"/>
                    <w:spacing w:line="360" w:lineRule="exact"/>
                    <w:ind w:firstLineChars="50" w:firstLine="110"/>
                    <w:rPr>
                      <w:rFonts w:ascii="ＭＳ 明朝" w:hAnsi="ＭＳ 明朝" w:hint="default"/>
                      <w:color w:val="auto"/>
                      <w:sz w:val="24"/>
                      <w:szCs w:val="24"/>
                    </w:rPr>
                  </w:pPr>
                  <w:r w:rsidRPr="009D5F80">
                    <w:rPr>
                      <w:rFonts w:ascii="ＭＳ 明朝" w:hAnsi="ＭＳ 明朝"/>
                      <w:color w:val="auto"/>
                      <w:sz w:val="24"/>
                      <w:szCs w:val="24"/>
                    </w:rPr>
                    <w:t xml:space="preserve">すべて保証付き　</w:t>
                  </w:r>
                </w:p>
                <w:p w:rsidR="00573988" w:rsidRPr="00C44F46" w:rsidRDefault="008E0D9A" w:rsidP="00C44F46">
                  <w:pPr>
                    <w:adjustRightInd w:val="0"/>
                    <w:snapToGrid w:val="0"/>
                    <w:spacing w:line="360" w:lineRule="exact"/>
                    <w:ind w:firstLineChars="250" w:firstLine="552"/>
                    <w:rPr>
                      <w:rFonts w:asciiTheme="minorEastAsia" w:eastAsiaTheme="minorEastAsia" w:hAnsiTheme="minorEastAsia" w:hint="default"/>
                      <w:color w:val="auto"/>
                      <w:sz w:val="24"/>
                      <w:szCs w:val="24"/>
                    </w:rPr>
                  </w:pPr>
                  <w:r w:rsidRPr="00C44F46">
                    <w:rPr>
                      <w:rFonts w:asciiTheme="minorEastAsia" w:eastAsiaTheme="minorEastAsia" w:hAnsiTheme="minorEastAsia"/>
                      <w:color w:val="auto"/>
                      <w:sz w:val="24"/>
                      <w:szCs w:val="24"/>
                    </w:rPr>
                    <w:t>年０.</w:t>
                  </w:r>
                  <w:r w:rsidR="0097768E" w:rsidRPr="00C44F46">
                    <w:rPr>
                      <w:rFonts w:asciiTheme="minorEastAsia" w:eastAsiaTheme="minorEastAsia" w:hAnsiTheme="minorEastAsia"/>
                      <w:color w:val="auto"/>
                      <w:sz w:val="24"/>
                      <w:szCs w:val="24"/>
                    </w:rPr>
                    <w:t>３４</w:t>
                  </w:r>
                  <w:r w:rsidR="00096251" w:rsidRPr="00C44F46">
                    <w:rPr>
                      <w:rFonts w:asciiTheme="minorEastAsia" w:eastAsiaTheme="minorEastAsia" w:hAnsiTheme="minorEastAsia" w:hint="default"/>
                      <w:color w:val="auto"/>
                      <w:sz w:val="16"/>
                      <w:szCs w:val="16"/>
                    </w:rPr>
                    <w:t xml:space="preserve"> </w:t>
                  </w:r>
                  <w:r w:rsidR="00A50D06" w:rsidRPr="00C44F46">
                    <w:rPr>
                      <w:rFonts w:asciiTheme="minorEastAsia" w:eastAsiaTheme="minorEastAsia" w:hAnsiTheme="minorEastAsia"/>
                      <w:color w:val="auto"/>
                      <w:sz w:val="24"/>
                      <w:szCs w:val="24"/>
                    </w:rPr>
                    <w:t>～</w:t>
                  </w:r>
                  <w:r w:rsidR="00096251" w:rsidRPr="00C44F46">
                    <w:rPr>
                      <w:rFonts w:asciiTheme="minorEastAsia" w:eastAsiaTheme="minorEastAsia" w:hAnsiTheme="minorEastAsia"/>
                      <w:color w:val="auto"/>
                      <w:sz w:val="16"/>
                      <w:szCs w:val="16"/>
                    </w:rPr>
                    <w:t xml:space="preserve"> </w:t>
                  </w:r>
                  <w:r w:rsidR="00573988" w:rsidRPr="00C44F46">
                    <w:rPr>
                      <w:rFonts w:asciiTheme="minorEastAsia" w:eastAsiaTheme="minorEastAsia" w:hAnsiTheme="minorEastAsia"/>
                      <w:color w:val="auto"/>
                      <w:sz w:val="24"/>
                      <w:szCs w:val="24"/>
                    </w:rPr>
                    <w:t>１．</w:t>
                  </w:r>
                  <w:r w:rsidR="0097768E" w:rsidRPr="00C44F46">
                    <w:rPr>
                      <w:rFonts w:asciiTheme="minorEastAsia" w:eastAsiaTheme="minorEastAsia" w:hAnsiTheme="minorEastAsia"/>
                      <w:color w:val="auto"/>
                      <w:sz w:val="24"/>
                      <w:szCs w:val="24"/>
                    </w:rPr>
                    <w:t>７６</w:t>
                  </w:r>
                  <w:r w:rsidR="00A50D06" w:rsidRPr="00C44F46">
                    <w:rPr>
                      <w:rFonts w:asciiTheme="minorEastAsia" w:eastAsiaTheme="minorEastAsia" w:hAnsiTheme="minorEastAsia"/>
                      <w:color w:val="auto"/>
                      <w:sz w:val="24"/>
                      <w:szCs w:val="24"/>
                    </w:rPr>
                    <w:t>％</w:t>
                  </w:r>
                </w:p>
              </w:tc>
            </w:tr>
            <w:tr w:rsidR="0075315A" w:rsidRPr="0075315A" w:rsidTr="0001575B">
              <w:trPr>
                <w:trHeight w:val="545"/>
              </w:trPr>
              <w:tc>
                <w:tcPr>
                  <w:tcW w:w="1418" w:type="dxa"/>
                  <w:shd w:val="clear" w:color="auto" w:fill="auto"/>
                  <w:vAlign w:val="center"/>
                </w:tcPr>
                <w:p w:rsidR="00785082" w:rsidRPr="0075315A" w:rsidRDefault="00785082" w:rsidP="0001575B">
                  <w:pPr>
                    <w:adjustRightInd w:val="0"/>
                    <w:snapToGrid w:val="0"/>
                    <w:spacing w:line="360" w:lineRule="exact"/>
                    <w:jc w:val="center"/>
                    <w:rPr>
                      <w:rFonts w:asciiTheme="majorEastAsia" w:eastAsiaTheme="majorEastAsia" w:hAnsiTheme="majorEastAsia" w:hint="default"/>
                      <w:color w:val="auto"/>
                      <w:sz w:val="24"/>
                      <w:szCs w:val="24"/>
                    </w:rPr>
                  </w:pPr>
                  <w:r w:rsidRPr="00317542">
                    <w:rPr>
                      <w:rFonts w:asciiTheme="majorEastAsia" w:eastAsiaTheme="majorEastAsia" w:hAnsiTheme="majorEastAsia"/>
                      <w:color w:val="auto"/>
                      <w:spacing w:val="18"/>
                      <w:sz w:val="24"/>
                      <w:szCs w:val="24"/>
                      <w:fitText w:val="1105" w:id="709531652"/>
                    </w:rPr>
                    <w:t xml:space="preserve">保 証 </w:t>
                  </w:r>
                  <w:r w:rsidRPr="00317542">
                    <w:rPr>
                      <w:rFonts w:asciiTheme="majorEastAsia" w:eastAsiaTheme="majorEastAsia" w:hAnsiTheme="majorEastAsia"/>
                      <w:color w:val="auto"/>
                      <w:spacing w:val="1"/>
                      <w:sz w:val="24"/>
                      <w:szCs w:val="24"/>
                      <w:fitText w:val="1105" w:id="709531652"/>
                    </w:rPr>
                    <w:t>人</w:t>
                  </w:r>
                </w:p>
              </w:tc>
              <w:tc>
                <w:tcPr>
                  <w:tcW w:w="6945" w:type="dxa"/>
                  <w:shd w:val="clear" w:color="auto" w:fill="auto"/>
                  <w:vAlign w:val="center"/>
                </w:tcPr>
                <w:p w:rsidR="00785082" w:rsidRPr="0075315A" w:rsidRDefault="00287EFE" w:rsidP="00C17D89">
                  <w:pPr>
                    <w:adjustRightInd w:val="0"/>
                    <w:snapToGrid w:val="0"/>
                    <w:spacing w:line="360" w:lineRule="exact"/>
                    <w:ind w:firstLineChars="50" w:firstLine="110"/>
                    <w:rPr>
                      <w:rFonts w:ascii="ＭＳ 明朝" w:hAnsi="ＭＳ 明朝" w:hint="default"/>
                      <w:color w:val="auto"/>
                      <w:sz w:val="24"/>
                      <w:szCs w:val="24"/>
                    </w:rPr>
                  </w:pPr>
                  <w:r w:rsidRPr="0075315A">
                    <w:rPr>
                      <w:rFonts w:ascii="ＭＳ 明朝" w:hAnsi="ＭＳ 明朝"/>
                      <w:color w:val="auto"/>
                      <w:sz w:val="24"/>
                      <w:szCs w:val="24"/>
                    </w:rPr>
                    <w:t>山口県信用保証協会の定めるところによる</w:t>
                  </w:r>
                </w:p>
              </w:tc>
            </w:tr>
            <w:tr w:rsidR="00A72DC8" w:rsidRPr="0075315A" w:rsidTr="0001575B">
              <w:trPr>
                <w:trHeight w:val="567"/>
              </w:trPr>
              <w:tc>
                <w:tcPr>
                  <w:tcW w:w="1418" w:type="dxa"/>
                  <w:shd w:val="clear" w:color="auto" w:fill="auto"/>
                  <w:vAlign w:val="center"/>
                </w:tcPr>
                <w:p w:rsidR="00A72DC8" w:rsidRPr="0075315A" w:rsidRDefault="00A72DC8" w:rsidP="0001575B">
                  <w:pPr>
                    <w:adjustRightInd w:val="0"/>
                    <w:snapToGrid w:val="0"/>
                    <w:spacing w:line="360" w:lineRule="exact"/>
                    <w:jc w:val="center"/>
                    <w:rPr>
                      <w:rFonts w:asciiTheme="majorEastAsia" w:eastAsiaTheme="majorEastAsia" w:hAnsiTheme="majorEastAsia" w:hint="default"/>
                      <w:color w:val="auto"/>
                      <w:sz w:val="24"/>
                      <w:szCs w:val="24"/>
                    </w:rPr>
                  </w:pPr>
                  <w:r w:rsidRPr="00317542">
                    <w:rPr>
                      <w:rFonts w:asciiTheme="majorEastAsia" w:eastAsiaTheme="majorEastAsia" w:hAnsiTheme="majorEastAsia"/>
                      <w:color w:val="auto"/>
                      <w:spacing w:val="15"/>
                      <w:sz w:val="24"/>
                      <w:szCs w:val="24"/>
                      <w:fitText w:val="1105" w:id="-2080753920"/>
                    </w:rPr>
                    <w:t xml:space="preserve">担    </w:t>
                  </w:r>
                  <w:r w:rsidRPr="00317542">
                    <w:rPr>
                      <w:rFonts w:asciiTheme="majorEastAsia" w:eastAsiaTheme="majorEastAsia" w:hAnsiTheme="majorEastAsia"/>
                      <w:color w:val="auto"/>
                      <w:spacing w:val="-7"/>
                      <w:sz w:val="24"/>
                      <w:szCs w:val="24"/>
                      <w:fitText w:val="1105" w:id="-2080753920"/>
                    </w:rPr>
                    <w:t>保</w:t>
                  </w:r>
                </w:p>
              </w:tc>
              <w:tc>
                <w:tcPr>
                  <w:tcW w:w="6945" w:type="dxa"/>
                  <w:shd w:val="clear" w:color="auto" w:fill="auto"/>
                  <w:vAlign w:val="center"/>
                </w:tcPr>
                <w:p w:rsidR="00A72DC8" w:rsidRPr="0075315A" w:rsidRDefault="00A72DC8" w:rsidP="00C17D89">
                  <w:pPr>
                    <w:adjustRightInd w:val="0"/>
                    <w:snapToGrid w:val="0"/>
                    <w:spacing w:line="360" w:lineRule="exact"/>
                    <w:ind w:firstLineChars="50" w:firstLine="110"/>
                    <w:rPr>
                      <w:rFonts w:ascii="ＭＳ 明朝" w:hAnsi="ＭＳ 明朝" w:hint="default"/>
                      <w:color w:val="auto"/>
                      <w:sz w:val="24"/>
                      <w:szCs w:val="24"/>
                    </w:rPr>
                  </w:pPr>
                  <w:r w:rsidRPr="0075315A">
                    <w:rPr>
                      <w:rFonts w:ascii="ＭＳ 明朝" w:hAnsi="ＭＳ 明朝"/>
                      <w:color w:val="auto"/>
                      <w:sz w:val="24"/>
                      <w:szCs w:val="24"/>
                    </w:rPr>
                    <w:t>必要に応じて徴求</w:t>
                  </w:r>
                </w:p>
              </w:tc>
            </w:tr>
          </w:tbl>
          <w:p w:rsidR="001C11A9" w:rsidRPr="0075315A" w:rsidRDefault="001C11A9" w:rsidP="001E3C1F">
            <w:pPr>
              <w:spacing w:line="480" w:lineRule="exact"/>
              <w:rPr>
                <w:rFonts w:ascii="ＭＳ 明朝" w:hAnsi="ＭＳ 明朝" w:hint="default"/>
                <w:color w:val="auto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470E6C" w:rsidRDefault="00470E6C" w:rsidP="00C40382">
      <w:pPr>
        <w:spacing w:line="20" w:lineRule="exact"/>
        <w:rPr>
          <w:rFonts w:ascii="ＭＳ 明朝" w:hAnsi="ＭＳ 明朝" w:hint="default"/>
          <w:sz w:val="24"/>
          <w:szCs w:val="24"/>
        </w:rPr>
      </w:pPr>
    </w:p>
    <w:p w:rsidR="00470E6C" w:rsidRDefault="00470E6C" w:rsidP="00C40382">
      <w:pPr>
        <w:spacing w:line="20" w:lineRule="exact"/>
        <w:rPr>
          <w:rFonts w:ascii="ＭＳ 明朝" w:hAnsi="ＭＳ 明朝" w:hint="default"/>
          <w:sz w:val="24"/>
          <w:szCs w:val="24"/>
        </w:rPr>
      </w:pPr>
    </w:p>
    <w:p w:rsidR="00470E6C" w:rsidRDefault="00470E6C" w:rsidP="00C40382">
      <w:pPr>
        <w:spacing w:line="20" w:lineRule="exact"/>
        <w:rPr>
          <w:rFonts w:ascii="ＭＳ 明朝" w:hAnsi="ＭＳ 明朝" w:hint="default"/>
          <w:sz w:val="24"/>
          <w:szCs w:val="24"/>
        </w:rPr>
      </w:pPr>
    </w:p>
    <w:p w:rsidR="00470E6C" w:rsidRDefault="00470E6C" w:rsidP="00C40382">
      <w:pPr>
        <w:spacing w:line="20" w:lineRule="exact"/>
        <w:rPr>
          <w:rFonts w:ascii="ＭＳ 明朝" w:hAnsi="ＭＳ 明朝" w:hint="default"/>
          <w:sz w:val="24"/>
          <w:szCs w:val="24"/>
        </w:rPr>
      </w:pPr>
    </w:p>
    <w:p w:rsidR="00470E6C" w:rsidRDefault="00470E6C" w:rsidP="00C40382">
      <w:pPr>
        <w:spacing w:line="20" w:lineRule="exact"/>
        <w:rPr>
          <w:rFonts w:ascii="ＭＳ 明朝" w:hAnsi="ＭＳ 明朝" w:hint="default"/>
          <w:sz w:val="24"/>
          <w:szCs w:val="24"/>
        </w:rPr>
      </w:pPr>
    </w:p>
    <w:sectPr w:rsidR="00470E6C" w:rsidSect="00356688">
      <w:footnotePr>
        <w:numRestart w:val="eachPage"/>
      </w:footnotePr>
      <w:endnotePr>
        <w:numFmt w:val="decimal"/>
      </w:endnotePr>
      <w:pgSz w:w="11906" w:h="16838" w:code="9"/>
      <w:pgMar w:top="1134" w:right="907" w:bottom="1134" w:left="1191" w:header="851" w:footer="0" w:gutter="0"/>
      <w:cols w:space="720"/>
      <w:docGrid w:type="linesAndChars" w:linePitch="364" w:charSpace="-3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6E4B" w:rsidRDefault="009B6E4B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9B6E4B" w:rsidRDefault="009B6E4B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6E4B" w:rsidRDefault="009B6E4B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9B6E4B" w:rsidRDefault="009B6E4B">
      <w:pPr>
        <w:spacing w:before="34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C7AAB"/>
    <w:multiLevelType w:val="hybridMultilevel"/>
    <w:tmpl w:val="EBEE882C"/>
    <w:lvl w:ilvl="0" w:tplc="D332B91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F3547E"/>
    <w:multiLevelType w:val="hybridMultilevel"/>
    <w:tmpl w:val="B98A6B1E"/>
    <w:lvl w:ilvl="0" w:tplc="C19291E0">
      <w:numFmt w:val="bullet"/>
      <w:lvlText w:val="◆"/>
      <w:lvlJc w:val="left"/>
      <w:pPr>
        <w:ind w:left="581" w:hanging="360"/>
      </w:pPr>
      <w:rPr>
        <w:rFonts w:ascii="ＭＳ Ｐゴシック" w:eastAsia="ＭＳ Ｐゴシック" w:hAnsi="ＭＳ Ｐ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1" w:hanging="420"/>
      </w:pPr>
      <w:rPr>
        <w:rFonts w:ascii="Wingdings" w:hAnsi="Wingdings" w:hint="default"/>
      </w:rPr>
    </w:lvl>
  </w:abstractNum>
  <w:abstractNum w:abstractNumId="2" w15:restartNumberingAfterBreak="0">
    <w:nsid w:val="55AC77D9"/>
    <w:multiLevelType w:val="hybridMultilevel"/>
    <w:tmpl w:val="0FF0D044"/>
    <w:lvl w:ilvl="0" w:tplc="CDE0AD7C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FC41CDA"/>
    <w:multiLevelType w:val="hybridMultilevel"/>
    <w:tmpl w:val="F18C26EE"/>
    <w:lvl w:ilvl="0" w:tplc="1BDA037C">
      <w:start w:val="1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90"/>
  <w:hyphenationZone w:val="0"/>
  <w:drawingGridHorizontalSpacing w:val="201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7168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67F"/>
    <w:rsid w:val="00001309"/>
    <w:rsid w:val="000066FD"/>
    <w:rsid w:val="00011D69"/>
    <w:rsid w:val="00014B85"/>
    <w:rsid w:val="0001575B"/>
    <w:rsid w:val="00015912"/>
    <w:rsid w:val="0002013F"/>
    <w:rsid w:val="000221DA"/>
    <w:rsid w:val="00023C39"/>
    <w:rsid w:val="00024C04"/>
    <w:rsid w:val="0002704C"/>
    <w:rsid w:val="00027547"/>
    <w:rsid w:val="0003213E"/>
    <w:rsid w:val="000324C1"/>
    <w:rsid w:val="00033D69"/>
    <w:rsid w:val="00036177"/>
    <w:rsid w:val="00037635"/>
    <w:rsid w:val="00043BF7"/>
    <w:rsid w:val="000444EB"/>
    <w:rsid w:val="00046F3A"/>
    <w:rsid w:val="00055195"/>
    <w:rsid w:val="00067945"/>
    <w:rsid w:val="00071F59"/>
    <w:rsid w:val="00075214"/>
    <w:rsid w:val="00077208"/>
    <w:rsid w:val="00080445"/>
    <w:rsid w:val="00082F5E"/>
    <w:rsid w:val="00085D6D"/>
    <w:rsid w:val="000866E7"/>
    <w:rsid w:val="00086B8E"/>
    <w:rsid w:val="00090327"/>
    <w:rsid w:val="000903C1"/>
    <w:rsid w:val="000909AF"/>
    <w:rsid w:val="00093295"/>
    <w:rsid w:val="00093532"/>
    <w:rsid w:val="00096072"/>
    <w:rsid w:val="00096251"/>
    <w:rsid w:val="00096DE1"/>
    <w:rsid w:val="00097690"/>
    <w:rsid w:val="00097AB2"/>
    <w:rsid w:val="000A0804"/>
    <w:rsid w:val="000A0CF8"/>
    <w:rsid w:val="000A1A25"/>
    <w:rsid w:val="000A1BA5"/>
    <w:rsid w:val="000A33D6"/>
    <w:rsid w:val="000A3E9B"/>
    <w:rsid w:val="000B2004"/>
    <w:rsid w:val="000B44A7"/>
    <w:rsid w:val="000B5635"/>
    <w:rsid w:val="000B5C6A"/>
    <w:rsid w:val="000B5F22"/>
    <w:rsid w:val="000B66F9"/>
    <w:rsid w:val="000C3570"/>
    <w:rsid w:val="000C5AC3"/>
    <w:rsid w:val="000C7070"/>
    <w:rsid w:val="000D37FA"/>
    <w:rsid w:val="000D3FC8"/>
    <w:rsid w:val="000E0F49"/>
    <w:rsid w:val="000E2282"/>
    <w:rsid w:val="000E3A5B"/>
    <w:rsid w:val="000E3DA5"/>
    <w:rsid w:val="000E47E2"/>
    <w:rsid w:val="000F1972"/>
    <w:rsid w:val="000F284E"/>
    <w:rsid w:val="000F354A"/>
    <w:rsid w:val="000F381B"/>
    <w:rsid w:val="00100613"/>
    <w:rsid w:val="001009D2"/>
    <w:rsid w:val="001051FD"/>
    <w:rsid w:val="00106462"/>
    <w:rsid w:val="00110CEA"/>
    <w:rsid w:val="001118D0"/>
    <w:rsid w:val="00112762"/>
    <w:rsid w:val="00117242"/>
    <w:rsid w:val="0012193C"/>
    <w:rsid w:val="0012337F"/>
    <w:rsid w:val="00125153"/>
    <w:rsid w:val="00126A7B"/>
    <w:rsid w:val="00127A75"/>
    <w:rsid w:val="001303AA"/>
    <w:rsid w:val="001339E6"/>
    <w:rsid w:val="00136E6A"/>
    <w:rsid w:val="00140911"/>
    <w:rsid w:val="00140A32"/>
    <w:rsid w:val="00142CA5"/>
    <w:rsid w:val="00144118"/>
    <w:rsid w:val="001444FC"/>
    <w:rsid w:val="00145B41"/>
    <w:rsid w:val="00145BC0"/>
    <w:rsid w:val="00150130"/>
    <w:rsid w:val="00150717"/>
    <w:rsid w:val="00154153"/>
    <w:rsid w:val="0016080E"/>
    <w:rsid w:val="00161CFB"/>
    <w:rsid w:val="001655CE"/>
    <w:rsid w:val="00167B1B"/>
    <w:rsid w:val="001716D3"/>
    <w:rsid w:val="00172A65"/>
    <w:rsid w:val="00172CBA"/>
    <w:rsid w:val="00173D26"/>
    <w:rsid w:val="001837BB"/>
    <w:rsid w:val="0019038E"/>
    <w:rsid w:val="001912A1"/>
    <w:rsid w:val="0019529E"/>
    <w:rsid w:val="00197097"/>
    <w:rsid w:val="001A0939"/>
    <w:rsid w:val="001A3821"/>
    <w:rsid w:val="001A418A"/>
    <w:rsid w:val="001A6D28"/>
    <w:rsid w:val="001B0E18"/>
    <w:rsid w:val="001B6814"/>
    <w:rsid w:val="001B6ED2"/>
    <w:rsid w:val="001C078D"/>
    <w:rsid w:val="001C11A9"/>
    <w:rsid w:val="001C2B7D"/>
    <w:rsid w:val="001C4683"/>
    <w:rsid w:val="001C4E91"/>
    <w:rsid w:val="001C5388"/>
    <w:rsid w:val="001C64B6"/>
    <w:rsid w:val="001C6BB0"/>
    <w:rsid w:val="001C7ADC"/>
    <w:rsid w:val="001C7E3C"/>
    <w:rsid w:val="001D1700"/>
    <w:rsid w:val="001D23CE"/>
    <w:rsid w:val="001D5DED"/>
    <w:rsid w:val="001D7529"/>
    <w:rsid w:val="001E1CD4"/>
    <w:rsid w:val="001E3676"/>
    <w:rsid w:val="001E3C1F"/>
    <w:rsid w:val="001E48B0"/>
    <w:rsid w:val="001E6DE7"/>
    <w:rsid w:val="001E7A07"/>
    <w:rsid w:val="001F32BB"/>
    <w:rsid w:val="001F39D4"/>
    <w:rsid w:val="001F566E"/>
    <w:rsid w:val="002002BE"/>
    <w:rsid w:val="0020043C"/>
    <w:rsid w:val="002006C4"/>
    <w:rsid w:val="00201C42"/>
    <w:rsid w:val="002034D3"/>
    <w:rsid w:val="00203F4E"/>
    <w:rsid w:val="0021004A"/>
    <w:rsid w:val="00210226"/>
    <w:rsid w:val="002108D3"/>
    <w:rsid w:val="002147B4"/>
    <w:rsid w:val="0022110D"/>
    <w:rsid w:val="002261C1"/>
    <w:rsid w:val="00230E8F"/>
    <w:rsid w:val="002325E6"/>
    <w:rsid w:val="00235B4C"/>
    <w:rsid w:val="00235F97"/>
    <w:rsid w:val="00236A11"/>
    <w:rsid w:val="002378DF"/>
    <w:rsid w:val="002378F8"/>
    <w:rsid w:val="00240E3F"/>
    <w:rsid w:val="00242479"/>
    <w:rsid w:val="00243F92"/>
    <w:rsid w:val="0025380D"/>
    <w:rsid w:val="00255BBE"/>
    <w:rsid w:val="00256CFF"/>
    <w:rsid w:val="0025798C"/>
    <w:rsid w:val="002618A7"/>
    <w:rsid w:val="00261C7C"/>
    <w:rsid w:val="0026526A"/>
    <w:rsid w:val="0027068B"/>
    <w:rsid w:val="002744EA"/>
    <w:rsid w:val="00276BE1"/>
    <w:rsid w:val="002815DC"/>
    <w:rsid w:val="002824B2"/>
    <w:rsid w:val="0028445E"/>
    <w:rsid w:val="00285E83"/>
    <w:rsid w:val="00286277"/>
    <w:rsid w:val="0028788F"/>
    <w:rsid w:val="00287EFE"/>
    <w:rsid w:val="0029521E"/>
    <w:rsid w:val="002954F3"/>
    <w:rsid w:val="00297261"/>
    <w:rsid w:val="002A49E8"/>
    <w:rsid w:val="002A633B"/>
    <w:rsid w:val="002A6A08"/>
    <w:rsid w:val="002A6DE7"/>
    <w:rsid w:val="002A7C11"/>
    <w:rsid w:val="002B03C8"/>
    <w:rsid w:val="002B0C66"/>
    <w:rsid w:val="002B21BA"/>
    <w:rsid w:val="002B442C"/>
    <w:rsid w:val="002B5E59"/>
    <w:rsid w:val="002B772F"/>
    <w:rsid w:val="002C02CA"/>
    <w:rsid w:val="002C3212"/>
    <w:rsid w:val="002C6757"/>
    <w:rsid w:val="002D4935"/>
    <w:rsid w:val="002D500B"/>
    <w:rsid w:val="002D50B7"/>
    <w:rsid w:val="002D6039"/>
    <w:rsid w:val="002D6E6A"/>
    <w:rsid w:val="002D708E"/>
    <w:rsid w:val="002E34C3"/>
    <w:rsid w:val="002E4012"/>
    <w:rsid w:val="002E5CD7"/>
    <w:rsid w:val="002E68F6"/>
    <w:rsid w:val="002E6B87"/>
    <w:rsid w:val="002E6C83"/>
    <w:rsid w:val="002E7E48"/>
    <w:rsid w:val="002F1491"/>
    <w:rsid w:val="002F2D5F"/>
    <w:rsid w:val="002F6A14"/>
    <w:rsid w:val="002F7A20"/>
    <w:rsid w:val="00300868"/>
    <w:rsid w:val="0030411D"/>
    <w:rsid w:val="00307B7A"/>
    <w:rsid w:val="00313065"/>
    <w:rsid w:val="00314800"/>
    <w:rsid w:val="003159CE"/>
    <w:rsid w:val="0031624A"/>
    <w:rsid w:val="00317489"/>
    <w:rsid w:val="00317542"/>
    <w:rsid w:val="00320011"/>
    <w:rsid w:val="00331554"/>
    <w:rsid w:val="00334416"/>
    <w:rsid w:val="00335C83"/>
    <w:rsid w:val="003360F3"/>
    <w:rsid w:val="003379E5"/>
    <w:rsid w:val="00337E6F"/>
    <w:rsid w:val="00342D91"/>
    <w:rsid w:val="00345613"/>
    <w:rsid w:val="003464C5"/>
    <w:rsid w:val="0034770C"/>
    <w:rsid w:val="003518A7"/>
    <w:rsid w:val="00352353"/>
    <w:rsid w:val="003541E4"/>
    <w:rsid w:val="0035448A"/>
    <w:rsid w:val="00356688"/>
    <w:rsid w:val="003569D7"/>
    <w:rsid w:val="00357AFD"/>
    <w:rsid w:val="0036163A"/>
    <w:rsid w:val="00365013"/>
    <w:rsid w:val="00365144"/>
    <w:rsid w:val="00365250"/>
    <w:rsid w:val="00365A12"/>
    <w:rsid w:val="00370BB3"/>
    <w:rsid w:val="00373A3E"/>
    <w:rsid w:val="003860C0"/>
    <w:rsid w:val="003865A5"/>
    <w:rsid w:val="00386856"/>
    <w:rsid w:val="003868B4"/>
    <w:rsid w:val="00390132"/>
    <w:rsid w:val="003901BB"/>
    <w:rsid w:val="00390323"/>
    <w:rsid w:val="00394556"/>
    <w:rsid w:val="00394B1D"/>
    <w:rsid w:val="00394E84"/>
    <w:rsid w:val="0039616B"/>
    <w:rsid w:val="003A148B"/>
    <w:rsid w:val="003A16E2"/>
    <w:rsid w:val="003A5268"/>
    <w:rsid w:val="003A5494"/>
    <w:rsid w:val="003A7C67"/>
    <w:rsid w:val="003B0091"/>
    <w:rsid w:val="003B0D18"/>
    <w:rsid w:val="003B14D8"/>
    <w:rsid w:val="003B2AC3"/>
    <w:rsid w:val="003B3792"/>
    <w:rsid w:val="003B57B6"/>
    <w:rsid w:val="003B656A"/>
    <w:rsid w:val="003B75C6"/>
    <w:rsid w:val="003B7DF1"/>
    <w:rsid w:val="003C052C"/>
    <w:rsid w:val="003C1978"/>
    <w:rsid w:val="003C2A46"/>
    <w:rsid w:val="003C58DC"/>
    <w:rsid w:val="003C5FDD"/>
    <w:rsid w:val="003D03BD"/>
    <w:rsid w:val="003D13BF"/>
    <w:rsid w:val="003D31D3"/>
    <w:rsid w:val="003D39E6"/>
    <w:rsid w:val="003D44DE"/>
    <w:rsid w:val="003D636A"/>
    <w:rsid w:val="003D655C"/>
    <w:rsid w:val="003D7B08"/>
    <w:rsid w:val="003E058B"/>
    <w:rsid w:val="003E5356"/>
    <w:rsid w:val="003E7CFE"/>
    <w:rsid w:val="003E7FF1"/>
    <w:rsid w:val="003F3B6E"/>
    <w:rsid w:val="003F5BBD"/>
    <w:rsid w:val="003F731F"/>
    <w:rsid w:val="004046A6"/>
    <w:rsid w:val="0040518B"/>
    <w:rsid w:val="0041149E"/>
    <w:rsid w:val="00411A07"/>
    <w:rsid w:val="00411F9D"/>
    <w:rsid w:val="00412765"/>
    <w:rsid w:val="004139EA"/>
    <w:rsid w:val="00414071"/>
    <w:rsid w:val="00420551"/>
    <w:rsid w:val="004253EF"/>
    <w:rsid w:val="00425FDC"/>
    <w:rsid w:val="004301F2"/>
    <w:rsid w:val="0043167D"/>
    <w:rsid w:val="0043329B"/>
    <w:rsid w:val="00434EA7"/>
    <w:rsid w:val="0043530B"/>
    <w:rsid w:val="00437A5E"/>
    <w:rsid w:val="00440D12"/>
    <w:rsid w:val="00441516"/>
    <w:rsid w:val="00446BD5"/>
    <w:rsid w:val="004501BE"/>
    <w:rsid w:val="0045057C"/>
    <w:rsid w:val="0045195D"/>
    <w:rsid w:val="00454000"/>
    <w:rsid w:val="004622F9"/>
    <w:rsid w:val="00464874"/>
    <w:rsid w:val="00464A2C"/>
    <w:rsid w:val="00464DF2"/>
    <w:rsid w:val="004651C6"/>
    <w:rsid w:val="004664E9"/>
    <w:rsid w:val="004668F0"/>
    <w:rsid w:val="0046693B"/>
    <w:rsid w:val="00466B7B"/>
    <w:rsid w:val="0046765D"/>
    <w:rsid w:val="00470E6C"/>
    <w:rsid w:val="00473096"/>
    <w:rsid w:val="00474056"/>
    <w:rsid w:val="004743F6"/>
    <w:rsid w:val="00475759"/>
    <w:rsid w:val="0048059F"/>
    <w:rsid w:val="00484CCF"/>
    <w:rsid w:val="00486608"/>
    <w:rsid w:val="004871A1"/>
    <w:rsid w:val="004871AD"/>
    <w:rsid w:val="00493EA7"/>
    <w:rsid w:val="00494656"/>
    <w:rsid w:val="00495618"/>
    <w:rsid w:val="004A175B"/>
    <w:rsid w:val="004A334B"/>
    <w:rsid w:val="004A366D"/>
    <w:rsid w:val="004A3AF6"/>
    <w:rsid w:val="004B073F"/>
    <w:rsid w:val="004B0A8D"/>
    <w:rsid w:val="004B0E2A"/>
    <w:rsid w:val="004B42E3"/>
    <w:rsid w:val="004B5272"/>
    <w:rsid w:val="004B6DE6"/>
    <w:rsid w:val="004C0CE4"/>
    <w:rsid w:val="004C242C"/>
    <w:rsid w:val="004C24EE"/>
    <w:rsid w:val="004C26F0"/>
    <w:rsid w:val="004C27FA"/>
    <w:rsid w:val="004C5BF8"/>
    <w:rsid w:val="004C5E5A"/>
    <w:rsid w:val="004D21A7"/>
    <w:rsid w:val="004D79CD"/>
    <w:rsid w:val="004E0641"/>
    <w:rsid w:val="004E0C56"/>
    <w:rsid w:val="004E153B"/>
    <w:rsid w:val="004E1B14"/>
    <w:rsid w:val="004E1E48"/>
    <w:rsid w:val="004E41C9"/>
    <w:rsid w:val="004E4437"/>
    <w:rsid w:val="004E5C23"/>
    <w:rsid w:val="004E6550"/>
    <w:rsid w:val="004F0E05"/>
    <w:rsid w:val="004F273F"/>
    <w:rsid w:val="004F6251"/>
    <w:rsid w:val="004F745A"/>
    <w:rsid w:val="0050105B"/>
    <w:rsid w:val="005013DF"/>
    <w:rsid w:val="00501B04"/>
    <w:rsid w:val="005023AC"/>
    <w:rsid w:val="00507016"/>
    <w:rsid w:val="00507EB3"/>
    <w:rsid w:val="00510C0A"/>
    <w:rsid w:val="00511667"/>
    <w:rsid w:val="00516984"/>
    <w:rsid w:val="0051732B"/>
    <w:rsid w:val="00520017"/>
    <w:rsid w:val="00521474"/>
    <w:rsid w:val="00521978"/>
    <w:rsid w:val="005247A4"/>
    <w:rsid w:val="00526963"/>
    <w:rsid w:val="005344E0"/>
    <w:rsid w:val="00534B04"/>
    <w:rsid w:val="00541B3E"/>
    <w:rsid w:val="005436F2"/>
    <w:rsid w:val="005544F4"/>
    <w:rsid w:val="0055460E"/>
    <w:rsid w:val="005629B1"/>
    <w:rsid w:val="00564414"/>
    <w:rsid w:val="0056523A"/>
    <w:rsid w:val="00571E94"/>
    <w:rsid w:val="00573988"/>
    <w:rsid w:val="0057723E"/>
    <w:rsid w:val="005772DD"/>
    <w:rsid w:val="00577DC3"/>
    <w:rsid w:val="00580EB7"/>
    <w:rsid w:val="005811BD"/>
    <w:rsid w:val="005826E6"/>
    <w:rsid w:val="00594EF1"/>
    <w:rsid w:val="005A363A"/>
    <w:rsid w:val="005A703E"/>
    <w:rsid w:val="005B0C35"/>
    <w:rsid w:val="005B197B"/>
    <w:rsid w:val="005B1B6C"/>
    <w:rsid w:val="005B381C"/>
    <w:rsid w:val="005B425B"/>
    <w:rsid w:val="005B46FD"/>
    <w:rsid w:val="005B5140"/>
    <w:rsid w:val="005B5578"/>
    <w:rsid w:val="005B7E1E"/>
    <w:rsid w:val="005C0EDB"/>
    <w:rsid w:val="005C1EFF"/>
    <w:rsid w:val="005C53AA"/>
    <w:rsid w:val="005D2453"/>
    <w:rsid w:val="005D4D29"/>
    <w:rsid w:val="005D5780"/>
    <w:rsid w:val="005D7014"/>
    <w:rsid w:val="005E1580"/>
    <w:rsid w:val="005E20B6"/>
    <w:rsid w:val="005E2DBE"/>
    <w:rsid w:val="005E3E6D"/>
    <w:rsid w:val="005E65FA"/>
    <w:rsid w:val="005E7168"/>
    <w:rsid w:val="005E76DF"/>
    <w:rsid w:val="005F1FAE"/>
    <w:rsid w:val="005F654C"/>
    <w:rsid w:val="005F7002"/>
    <w:rsid w:val="00601D93"/>
    <w:rsid w:val="00601F17"/>
    <w:rsid w:val="006031B1"/>
    <w:rsid w:val="0060320E"/>
    <w:rsid w:val="00606A29"/>
    <w:rsid w:val="0061024A"/>
    <w:rsid w:val="006107E0"/>
    <w:rsid w:val="00611E45"/>
    <w:rsid w:val="00612322"/>
    <w:rsid w:val="006125C6"/>
    <w:rsid w:val="0061372A"/>
    <w:rsid w:val="00615274"/>
    <w:rsid w:val="0062077C"/>
    <w:rsid w:val="00621C55"/>
    <w:rsid w:val="00621FC9"/>
    <w:rsid w:val="00625723"/>
    <w:rsid w:val="006268AA"/>
    <w:rsid w:val="006268B6"/>
    <w:rsid w:val="00626960"/>
    <w:rsid w:val="00627CF3"/>
    <w:rsid w:val="00630B02"/>
    <w:rsid w:val="00631822"/>
    <w:rsid w:val="006363D1"/>
    <w:rsid w:val="00636BE1"/>
    <w:rsid w:val="0064107A"/>
    <w:rsid w:val="00641409"/>
    <w:rsid w:val="006416D7"/>
    <w:rsid w:val="00641CCD"/>
    <w:rsid w:val="006421CF"/>
    <w:rsid w:val="00643254"/>
    <w:rsid w:val="0064544B"/>
    <w:rsid w:val="00646FC4"/>
    <w:rsid w:val="00650D2D"/>
    <w:rsid w:val="006528E7"/>
    <w:rsid w:val="00660FDB"/>
    <w:rsid w:val="00661290"/>
    <w:rsid w:val="00663669"/>
    <w:rsid w:val="00666557"/>
    <w:rsid w:val="00670F2F"/>
    <w:rsid w:val="0067333F"/>
    <w:rsid w:val="006737AD"/>
    <w:rsid w:val="00676DDF"/>
    <w:rsid w:val="0067734D"/>
    <w:rsid w:val="006773DB"/>
    <w:rsid w:val="00681B2C"/>
    <w:rsid w:val="00684FC2"/>
    <w:rsid w:val="006860AA"/>
    <w:rsid w:val="00690521"/>
    <w:rsid w:val="00694B30"/>
    <w:rsid w:val="006A3E4E"/>
    <w:rsid w:val="006A43D7"/>
    <w:rsid w:val="006A4F35"/>
    <w:rsid w:val="006A6AA2"/>
    <w:rsid w:val="006A79D6"/>
    <w:rsid w:val="006B051E"/>
    <w:rsid w:val="006B0D27"/>
    <w:rsid w:val="006B1672"/>
    <w:rsid w:val="006B1E9F"/>
    <w:rsid w:val="006B2C41"/>
    <w:rsid w:val="006C0615"/>
    <w:rsid w:val="006C2709"/>
    <w:rsid w:val="006C6AA5"/>
    <w:rsid w:val="006C7572"/>
    <w:rsid w:val="006D0826"/>
    <w:rsid w:val="006D4127"/>
    <w:rsid w:val="006D4C8F"/>
    <w:rsid w:val="006D5F2F"/>
    <w:rsid w:val="006E1B3D"/>
    <w:rsid w:val="006E325A"/>
    <w:rsid w:val="006E5CB3"/>
    <w:rsid w:val="006E7980"/>
    <w:rsid w:val="00702459"/>
    <w:rsid w:val="007034B4"/>
    <w:rsid w:val="007063CB"/>
    <w:rsid w:val="007126D5"/>
    <w:rsid w:val="00712DAD"/>
    <w:rsid w:val="007131DE"/>
    <w:rsid w:val="00713EA2"/>
    <w:rsid w:val="00715918"/>
    <w:rsid w:val="007164C7"/>
    <w:rsid w:val="00716C98"/>
    <w:rsid w:val="00725112"/>
    <w:rsid w:val="00731433"/>
    <w:rsid w:val="00731E53"/>
    <w:rsid w:val="0073641D"/>
    <w:rsid w:val="0073672B"/>
    <w:rsid w:val="00737572"/>
    <w:rsid w:val="007379F2"/>
    <w:rsid w:val="00740B0E"/>
    <w:rsid w:val="007423F3"/>
    <w:rsid w:val="00742667"/>
    <w:rsid w:val="00742AA4"/>
    <w:rsid w:val="00742D58"/>
    <w:rsid w:val="00746F43"/>
    <w:rsid w:val="00747A87"/>
    <w:rsid w:val="00750E34"/>
    <w:rsid w:val="0075315A"/>
    <w:rsid w:val="00755AF7"/>
    <w:rsid w:val="00757C77"/>
    <w:rsid w:val="00757F1F"/>
    <w:rsid w:val="007608FB"/>
    <w:rsid w:val="0076200A"/>
    <w:rsid w:val="007642AF"/>
    <w:rsid w:val="00765F9C"/>
    <w:rsid w:val="007666B6"/>
    <w:rsid w:val="0078281C"/>
    <w:rsid w:val="007837C3"/>
    <w:rsid w:val="00784873"/>
    <w:rsid w:val="00785082"/>
    <w:rsid w:val="00786055"/>
    <w:rsid w:val="0078767F"/>
    <w:rsid w:val="00790B51"/>
    <w:rsid w:val="00790D35"/>
    <w:rsid w:val="007922D3"/>
    <w:rsid w:val="007932B1"/>
    <w:rsid w:val="007953D5"/>
    <w:rsid w:val="00795DD5"/>
    <w:rsid w:val="007A48B4"/>
    <w:rsid w:val="007A4D51"/>
    <w:rsid w:val="007A51BF"/>
    <w:rsid w:val="007A792D"/>
    <w:rsid w:val="007B5ECA"/>
    <w:rsid w:val="007B7094"/>
    <w:rsid w:val="007B75F3"/>
    <w:rsid w:val="007C0126"/>
    <w:rsid w:val="007C0152"/>
    <w:rsid w:val="007C1855"/>
    <w:rsid w:val="007C29BC"/>
    <w:rsid w:val="007C2AD0"/>
    <w:rsid w:val="007C4384"/>
    <w:rsid w:val="007C7087"/>
    <w:rsid w:val="007D03ED"/>
    <w:rsid w:val="007D42BC"/>
    <w:rsid w:val="007D5AF5"/>
    <w:rsid w:val="007D674A"/>
    <w:rsid w:val="007D7B18"/>
    <w:rsid w:val="007E195B"/>
    <w:rsid w:val="007E2C87"/>
    <w:rsid w:val="007E3155"/>
    <w:rsid w:val="007E3916"/>
    <w:rsid w:val="007E3DB3"/>
    <w:rsid w:val="007F0731"/>
    <w:rsid w:val="007F0D76"/>
    <w:rsid w:val="007F0EBF"/>
    <w:rsid w:val="007F15B3"/>
    <w:rsid w:val="007F77B1"/>
    <w:rsid w:val="007F7F2D"/>
    <w:rsid w:val="00803DEA"/>
    <w:rsid w:val="008079ED"/>
    <w:rsid w:val="00807E20"/>
    <w:rsid w:val="008149CC"/>
    <w:rsid w:val="00822770"/>
    <w:rsid w:val="0082729A"/>
    <w:rsid w:val="00831359"/>
    <w:rsid w:val="00834345"/>
    <w:rsid w:val="00834CA7"/>
    <w:rsid w:val="00840825"/>
    <w:rsid w:val="0084416D"/>
    <w:rsid w:val="00844691"/>
    <w:rsid w:val="00846299"/>
    <w:rsid w:val="008473A8"/>
    <w:rsid w:val="00850743"/>
    <w:rsid w:val="00851918"/>
    <w:rsid w:val="00851BCB"/>
    <w:rsid w:val="008528CA"/>
    <w:rsid w:val="00853795"/>
    <w:rsid w:val="00854AE8"/>
    <w:rsid w:val="00854DDA"/>
    <w:rsid w:val="00862C11"/>
    <w:rsid w:val="0086692B"/>
    <w:rsid w:val="00867E4E"/>
    <w:rsid w:val="00872A99"/>
    <w:rsid w:val="008737E9"/>
    <w:rsid w:val="00875976"/>
    <w:rsid w:val="008774E3"/>
    <w:rsid w:val="00877D70"/>
    <w:rsid w:val="00882454"/>
    <w:rsid w:val="00883040"/>
    <w:rsid w:val="00885DBC"/>
    <w:rsid w:val="008860EE"/>
    <w:rsid w:val="0088725A"/>
    <w:rsid w:val="00894EE3"/>
    <w:rsid w:val="0089711A"/>
    <w:rsid w:val="008A03DA"/>
    <w:rsid w:val="008A1167"/>
    <w:rsid w:val="008A6802"/>
    <w:rsid w:val="008A7A65"/>
    <w:rsid w:val="008B024F"/>
    <w:rsid w:val="008B0B48"/>
    <w:rsid w:val="008B2C91"/>
    <w:rsid w:val="008B4CE8"/>
    <w:rsid w:val="008B59AB"/>
    <w:rsid w:val="008C4D74"/>
    <w:rsid w:val="008D420A"/>
    <w:rsid w:val="008D4C3F"/>
    <w:rsid w:val="008D72EB"/>
    <w:rsid w:val="008E04A8"/>
    <w:rsid w:val="008E0845"/>
    <w:rsid w:val="008E0937"/>
    <w:rsid w:val="008E0AB3"/>
    <w:rsid w:val="008E0D9A"/>
    <w:rsid w:val="008E17DA"/>
    <w:rsid w:val="008E2369"/>
    <w:rsid w:val="008E7093"/>
    <w:rsid w:val="008F1765"/>
    <w:rsid w:val="008F277E"/>
    <w:rsid w:val="008F3CEB"/>
    <w:rsid w:val="008F454F"/>
    <w:rsid w:val="008F6DF2"/>
    <w:rsid w:val="009009B4"/>
    <w:rsid w:val="0090213F"/>
    <w:rsid w:val="00904BA0"/>
    <w:rsid w:val="00905639"/>
    <w:rsid w:val="00905A68"/>
    <w:rsid w:val="00907142"/>
    <w:rsid w:val="00907A5D"/>
    <w:rsid w:val="0091159C"/>
    <w:rsid w:val="00912288"/>
    <w:rsid w:val="009143E3"/>
    <w:rsid w:val="00914E27"/>
    <w:rsid w:val="00915358"/>
    <w:rsid w:val="00915FEA"/>
    <w:rsid w:val="00917EA1"/>
    <w:rsid w:val="0092064A"/>
    <w:rsid w:val="00923210"/>
    <w:rsid w:val="00930344"/>
    <w:rsid w:val="00936318"/>
    <w:rsid w:val="00940287"/>
    <w:rsid w:val="00941A88"/>
    <w:rsid w:val="00943DE8"/>
    <w:rsid w:val="00944E40"/>
    <w:rsid w:val="00945B9B"/>
    <w:rsid w:val="009528C2"/>
    <w:rsid w:val="00956782"/>
    <w:rsid w:val="00960D75"/>
    <w:rsid w:val="00961FC0"/>
    <w:rsid w:val="00966FD8"/>
    <w:rsid w:val="00974E90"/>
    <w:rsid w:val="00976826"/>
    <w:rsid w:val="0097768E"/>
    <w:rsid w:val="00977BC2"/>
    <w:rsid w:val="00977DE0"/>
    <w:rsid w:val="00980C56"/>
    <w:rsid w:val="00984A26"/>
    <w:rsid w:val="00985DA5"/>
    <w:rsid w:val="00991275"/>
    <w:rsid w:val="00991908"/>
    <w:rsid w:val="009937F1"/>
    <w:rsid w:val="009968CD"/>
    <w:rsid w:val="009974DC"/>
    <w:rsid w:val="009A2C30"/>
    <w:rsid w:val="009A4BBD"/>
    <w:rsid w:val="009A50F0"/>
    <w:rsid w:val="009A64A3"/>
    <w:rsid w:val="009B1003"/>
    <w:rsid w:val="009B2772"/>
    <w:rsid w:val="009B37C5"/>
    <w:rsid w:val="009B3EC2"/>
    <w:rsid w:val="009B51F3"/>
    <w:rsid w:val="009B6E4B"/>
    <w:rsid w:val="009B7FAE"/>
    <w:rsid w:val="009C3CFE"/>
    <w:rsid w:val="009C4E12"/>
    <w:rsid w:val="009C6DF9"/>
    <w:rsid w:val="009D47D8"/>
    <w:rsid w:val="009D5F80"/>
    <w:rsid w:val="009D67D7"/>
    <w:rsid w:val="009E20B4"/>
    <w:rsid w:val="009E477A"/>
    <w:rsid w:val="009F20D0"/>
    <w:rsid w:val="009F2F84"/>
    <w:rsid w:val="009F45AF"/>
    <w:rsid w:val="009F597C"/>
    <w:rsid w:val="009F60A3"/>
    <w:rsid w:val="009F759D"/>
    <w:rsid w:val="00A017B8"/>
    <w:rsid w:val="00A032C0"/>
    <w:rsid w:val="00A04DF8"/>
    <w:rsid w:val="00A10354"/>
    <w:rsid w:val="00A1189B"/>
    <w:rsid w:val="00A118BB"/>
    <w:rsid w:val="00A11AC9"/>
    <w:rsid w:val="00A130E4"/>
    <w:rsid w:val="00A14D57"/>
    <w:rsid w:val="00A24C41"/>
    <w:rsid w:val="00A25D03"/>
    <w:rsid w:val="00A41B0B"/>
    <w:rsid w:val="00A50D06"/>
    <w:rsid w:val="00A52F71"/>
    <w:rsid w:val="00A5314E"/>
    <w:rsid w:val="00A56C47"/>
    <w:rsid w:val="00A61B6E"/>
    <w:rsid w:val="00A65538"/>
    <w:rsid w:val="00A66C1C"/>
    <w:rsid w:val="00A70354"/>
    <w:rsid w:val="00A723EA"/>
    <w:rsid w:val="00A72DC8"/>
    <w:rsid w:val="00A858CD"/>
    <w:rsid w:val="00A85E67"/>
    <w:rsid w:val="00A879FD"/>
    <w:rsid w:val="00A87AC5"/>
    <w:rsid w:val="00A9008B"/>
    <w:rsid w:val="00A924B0"/>
    <w:rsid w:val="00A96619"/>
    <w:rsid w:val="00A96916"/>
    <w:rsid w:val="00A96FAB"/>
    <w:rsid w:val="00AA4721"/>
    <w:rsid w:val="00AA5975"/>
    <w:rsid w:val="00AA6208"/>
    <w:rsid w:val="00AB238E"/>
    <w:rsid w:val="00AB24B5"/>
    <w:rsid w:val="00AB342B"/>
    <w:rsid w:val="00AB5E59"/>
    <w:rsid w:val="00AB6F28"/>
    <w:rsid w:val="00AC0ECE"/>
    <w:rsid w:val="00AC43C3"/>
    <w:rsid w:val="00AC5234"/>
    <w:rsid w:val="00AC5433"/>
    <w:rsid w:val="00AC5991"/>
    <w:rsid w:val="00AD02A3"/>
    <w:rsid w:val="00AD0CFC"/>
    <w:rsid w:val="00AD1347"/>
    <w:rsid w:val="00AD6E2E"/>
    <w:rsid w:val="00AE14B8"/>
    <w:rsid w:val="00AE2848"/>
    <w:rsid w:val="00AE74BF"/>
    <w:rsid w:val="00AF0655"/>
    <w:rsid w:val="00AF1E8B"/>
    <w:rsid w:val="00AF1FC6"/>
    <w:rsid w:val="00AF3F24"/>
    <w:rsid w:val="00AF4DFD"/>
    <w:rsid w:val="00AF6874"/>
    <w:rsid w:val="00B00106"/>
    <w:rsid w:val="00B00626"/>
    <w:rsid w:val="00B02BFF"/>
    <w:rsid w:val="00B04E7B"/>
    <w:rsid w:val="00B063B2"/>
    <w:rsid w:val="00B1547C"/>
    <w:rsid w:val="00B17202"/>
    <w:rsid w:val="00B2078A"/>
    <w:rsid w:val="00B20B0D"/>
    <w:rsid w:val="00B24A45"/>
    <w:rsid w:val="00B2684C"/>
    <w:rsid w:val="00B3010C"/>
    <w:rsid w:val="00B31A65"/>
    <w:rsid w:val="00B33962"/>
    <w:rsid w:val="00B34CEC"/>
    <w:rsid w:val="00B35BB6"/>
    <w:rsid w:val="00B41BE5"/>
    <w:rsid w:val="00B4202B"/>
    <w:rsid w:val="00B42DAB"/>
    <w:rsid w:val="00B4484E"/>
    <w:rsid w:val="00B51A33"/>
    <w:rsid w:val="00B52270"/>
    <w:rsid w:val="00B5488E"/>
    <w:rsid w:val="00B55D7F"/>
    <w:rsid w:val="00B56D45"/>
    <w:rsid w:val="00B56EE4"/>
    <w:rsid w:val="00B5706D"/>
    <w:rsid w:val="00B64999"/>
    <w:rsid w:val="00B65A4C"/>
    <w:rsid w:val="00B65A90"/>
    <w:rsid w:val="00B7322F"/>
    <w:rsid w:val="00B73C50"/>
    <w:rsid w:val="00B74FF6"/>
    <w:rsid w:val="00B77A24"/>
    <w:rsid w:val="00B80B8E"/>
    <w:rsid w:val="00B80F49"/>
    <w:rsid w:val="00B812A1"/>
    <w:rsid w:val="00B8203C"/>
    <w:rsid w:val="00B825E8"/>
    <w:rsid w:val="00B8292A"/>
    <w:rsid w:val="00B84B4D"/>
    <w:rsid w:val="00B9003A"/>
    <w:rsid w:val="00B90E0C"/>
    <w:rsid w:val="00B91A33"/>
    <w:rsid w:val="00B95884"/>
    <w:rsid w:val="00B96D5E"/>
    <w:rsid w:val="00B96E68"/>
    <w:rsid w:val="00BA1F16"/>
    <w:rsid w:val="00BA662B"/>
    <w:rsid w:val="00BA742D"/>
    <w:rsid w:val="00BB30E1"/>
    <w:rsid w:val="00BB387F"/>
    <w:rsid w:val="00BB40FA"/>
    <w:rsid w:val="00BC039B"/>
    <w:rsid w:val="00BC2CE4"/>
    <w:rsid w:val="00BC3686"/>
    <w:rsid w:val="00BC3F4A"/>
    <w:rsid w:val="00BC4415"/>
    <w:rsid w:val="00BC4DE6"/>
    <w:rsid w:val="00BC5761"/>
    <w:rsid w:val="00BC6CFA"/>
    <w:rsid w:val="00BD022F"/>
    <w:rsid w:val="00BD034D"/>
    <w:rsid w:val="00BD1C5B"/>
    <w:rsid w:val="00BD1FDF"/>
    <w:rsid w:val="00BD52A8"/>
    <w:rsid w:val="00BD668B"/>
    <w:rsid w:val="00BE0487"/>
    <w:rsid w:val="00BE09EE"/>
    <w:rsid w:val="00BE29B4"/>
    <w:rsid w:val="00BE2FFA"/>
    <w:rsid w:val="00BE42E4"/>
    <w:rsid w:val="00BF1BFD"/>
    <w:rsid w:val="00BF57DA"/>
    <w:rsid w:val="00BF6FEF"/>
    <w:rsid w:val="00C017C1"/>
    <w:rsid w:val="00C036A9"/>
    <w:rsid w:val="00C10344"/>
    <w:rsid w:val="00C108EE"/>
    <w:rsid w:val="00C13ABD"/>
    <w:rsid w:val="00C14F13"/>
    <w:rsid w:val="00C15A67"/>
    <w:rsid w:val="00C16898"/>
    <w:rsid w:val="00C17D89"/>
    <w:rsid w:val="00C20722"/>
    <w:rsid w:val="00C230AE"/>
    <w:rsid w:val="00C25648"/>
    <w:rsid w:val="00C2757C"/>
    <w:rsid w:val="00C277FD"/>
    <w:rsid w:val="00C332F1"/>
    <w:rsid w:val="00C3524C"/>
    <w:rsid w:val="00C374EF"/>
    <w:rsid w:val="00C40382"/>
    <w:rsid w:val="00C40E0D"/>
    <w:rsid w:val="00C418C1"/>
    <w:rsid w:val="00C42935"/>
    <w:rsid w:val="00C4485C"/>
    <w:rsid w:val="00C44F46"/>
    <w:rsid w:val="00C504A2"/>
    <w:rsid w:val="00C5074A"/>
    <w:rsid w:val="00C54D5F"/>
    <w:rsid w:val="00C555BD"/>
    <w:rsid w:val="00C565E6"/>
    <w:rsid w:val="00C63F7B"/>
    <w:rsid w:val="00C668C5"/>
    <w:rsid w:val="00C6764C"/>
    <w:rsid w:val="00C74435"/>
    <w:rsid w:val="00C74A38"/>
    <w:rsid w:val="00C75F7D"/>
    <w:rsid w:val="00C80E8C"/>
    <w:rsid w:val="00C83424"/>
    <w:rsid w:val="00C87301"/>
    <w:rsid w:val="00C87F5E"/>
    <w:rsid w:val="00C94A7B"/>
    <w:rsid w:val="00C9675E"/>
    <w:rsid w:val="00C97107"/>
    <w:rsid w:val="00C97449"/>
    <w:rsid w:val="00C97AFC"/>
    <w:rsid w:val="00CA12D4"/>
    <w:rsid w:val="00CA2FD1"/>
    <w:rsid w:val="00CA72D4"/>
    <w:rsid w:val="00CA7E23"/>
    <w:rsid w:val="00CB0EB1"/>
    <w:rsid w:val="00CB2FDD"/>
    <w:rsid w:val="00CB79E2"/>
    <w:rsid w:val="00CC06FA"/>
    <w:rsid w:val="00CC7AE3"/>
    <w:rsid w:val="00CD1C13"/>
    <w:rsid w:val="00CD22BA"/>
    <w:rsid w:val="00CD24A9"/>
    <w:rsid w:val="00CD6896"/>
    <w:rsid w:val="00CE0A2A"/>
    <w:rsid w:val="00CE4046"/>
    <w:rsid w:val="00CE4B07"/>
    <w:rsid w:val="00CE51D5"/>
    <w:rsid w:val="00CE6123"/>
    <w:rsid w:val="00CE6253"/>
    <w:rsid w:val="00CF03CD"/>
    <w:rsid w:val="00CF3451"/>
    <w:rsid w:val="00CF36BD"/>
    <w:rsid w:val="00CF6A02"/>
    <w:rsid w:val="00CF6EF5"/>
    <w:rsid w:val="00CF7F5C"/>
    <w:rsid w:val="00D007B9"/>
    <w:rsid w:val="00D04E98"/>
    <w:rsid w:val="00D074F4"/>
    <w:rsid w:val="00D103B1"/>
    <w:rsid w:val="00D115B5"/>
    <w:rsid w:val="00D120AC"/>
    <w:rsid w:val="00D1545E"/>
    <w:rsid w:val="00D156D9"/>
    <w:rsid w:val="00D2047D"/>
    <w:rsid w:val="00D24706"/>
    <w:rsid w:val="00D32710"/>
    <w:rsid w:val="00D32A16"/>
    <w:rsid w:val="00D3413A"/>
    <w:rsid w:val="00D351A6"/>
    <w:rsid w:val="00D352D5"/>
    <w:rsid w:val="00D35CE7"/>
    <w:rsid w:val="00D3787B"/>
    <w:rsid w:val="00D4129C"/>
    <w:rsid w:val="00D43551"/>
    <w:rsid w:val="00D444EF"/>
    <w:rsid w:val="00D44BDA"/>
    <w:rsid w:val="00D469D8"/>
    <w:rsid w:val="00D47713"/>
    <w:rsid w:val="00D51B6C"/>
    <w:rsid w:val="00D52BE1"/>
    <w:rsid w:val="00D608BC"/>
    <w:rsid w:val="00D60B82"/>
    <w:rsid w:val="00D62F3A"/>
    <w:rsid w:val="00D654F6"/>
    <w:rsid w:val="00D65792"/>
    <w:rsid w:val="00D66027"/>
    <w:rsid w:val="00D71F23"/>
    <w:rsid w:val="00D757D8"/>
    <w:rsid w:val="00D80D46"/>
    <w:rsid w:val="00D81DCF"/>
    <w:rsid w:val="00D8367F"/>
    <w:rsid w:val="00D83C21"/>
    <w:rsid w:val="00D84CF1"/>
    <w:rsid w:val="00D859E3"/>
    <w:rsid w:val="00D87A57"/>
    <w:rsid w:val="00D903EE"/>
    <w:rsid w:val="00D912FC"/>
    <w:rsid w:val="00D93A96"/>
    <w:rsid w:val="00D95108"/>
    <w:rsid w:val="00D95B8D"/>
    <w:rsid w:val="00DA0E54"/>
    <w:rsid w:val="00DA3242"/>
    <w:rsid w:val="00DA5F32"/>
    <w:rsid w:val="00DB4550"/>
    <w:rsid w:val="00DB476D"/>
    <w:rsid w:val="00DC4FCF"/>
    <w:rsid w:val="00DD19E4"/>
    <w:rsid w:val="00DD3DB8"/>
    <w:rsid w:val="00DD721E"/>
    <w:rsid w:val="00DE57DA"/>
    <w:rsid w:val="00DE5D07"/>
    <w:rsid w:val="00DE6B11"/>
    <w:rsid w:val="00DF30F3"/>
    <w:rsid w:val="00DF377B"/>
    <w:rsid w:val="00DF5150"/>
    <w:rsid w:val="00DF54F5"/>
    <w:rsid w:val="00E00592"/>
    <w:rsid w:val="00E005CA"/>
    <w:rsid w:val="00E019FB"/>
    <w:rsid w:val="00E03814"/>
    <w:rsid w:val="00E0412E"/>
    <w:rsid w:val="00E0492A"/>
    <w:rsid w:val="00E05DA2"/>
    <w:rsid w:val="00E10F59"/>
    <w:rsid w:val="00E11035"/>
    <w:rsid w:val="00E11366"/>
    <w:rsid w:val="00E13304"/>
    <w:rsid w:val="00E1755E"/>
    <w:rsid w:val="00E20101"/>
    <w:rsid w:val="00E20564"/>
    <w:rsid w:val="00E20A06"/>
    <w:rsid w:val="00E20D4C"/>
    <w:rsid w:val="00E22EDE"/>
    <w:rsid w:val="00E32756"/>
    <w:rsid w:val="00E32D1B"/>
    <w:rsid w:val="00E32E71"/>
    <w:rsid w:val="00E35812"/>
    <w:rsid w:val="00E40AB4"/>
    <w:rsid w:val="00E47870"/>
    <w:rsid w:val="00E501C2"/>
    <w:rsid w:val="00E54146"/>
    <w:rsid w:val="00E54E6A"/>
    <w:rsid w:val="00E553A6"/>
    <w:rsid w:val="00E570E5"/>
    <w:rsid w:val="00E635D3"/>
    <w:rsid w:val="00E66165"/>
    <w:rsid w:val="00E66729"/>
    <w:rsid w:val="00E805C0"/>
    <w:rsid w:val="00E815C3"/>
    <w:rsid w:val="00E82C41"/>
    <w:rsid w:val="00E84C04"/>
    <w:rsid w:val="00E8577B"/>
    <w:rsid w:val="00E85F7D"/>
    <w:rsid w:val="00E86170"/>
    <w:rsid w:val="00E86712"/>
    <w:rsid w:val="00E902E1"/>
    <w:rsid w:val="00E93BEF"/>
    <w:rsid w:val="00E9531D"/>
    <w:rsid w:val="00EA10F6"/>
    <w:rsid w:val="00EA2836"/>
    <w:rsid w:val="00EA39A7"/>
    <w:rsid w:val="00EA4776"/>
    <w:rsid w:val="00EA5C4F"/>
    <w:rsid w:val="00EA7352"/>
    <w:rsid w:val="00EB0E37"/>
    <w:rsid w:val="00EB4ECF"/>
    <w:rsid w:val="00EB5BB7"/>
    <w:rsid w:val="00EB620E"/>
    <w:rsid w:val="00EB76A7"/>
    <w:rsid w:val="00EC0C0E"/>
    <w:rsid w:val="00EC1C2B"/>
    <w:rsid w:val="00EC1DD8"/>
    <w:rsid w:val="00EC737D"/>
    <w:rsid w:val="00ED1AEB"/>
    <w:rsid w:val="00ED465E"/>
    <w:rsid w:val="00ED5014"/>
    <w:rsid w:val="00ED5E35"/>
    <w:rsid w:val="00EE4BF7"/>
    <w:rsid w:val="00EE7504"/>
    <w:rsid w:val="00EE7A01"/>
    <w:rsid w:val="00EE7D19"/>
    <w:rsid w:val="00EF0D8B"/>
    <w:rsid w:val="00EF138F"/>
    <w:rsid w:val="00EF3512"/>
    <w:rsid w:val="00EF4011"/>
    <w:rsid w:val="00F00D20"/>
    <w:rsid w:val="00F0286D"/>
    <w:rsid w:val="00F03DC2"/>
    <w:rsid w:val="00F05D11"/>
    <w:rsid w:val="00F05D56"/>
    <w:rsid w:val="00F10099"/>
    <w:rsid w:val="00F12CA0"/>
    <w:rsid w:val="00F13828"/>
    <w:rsid w:val="00F15935"/>
    <w:rsid w:val="00F20EE0"/>
    <w:rsid w:val="00F24F5C"/>
    <w:rsid w:val="00F311EB"/>
    <w:rsid w:val="00F32B97"/>
    <w:rsid w:val="00F34334"/>
    <w:rsid w:val="00F40E7D"/>
    <w:rsid w:val="00F41D56"/>
    <w:rsid w:val="00F43411"/>
    <w:rsid w:val="00F460D7"/>
    <w:rsid w:val="00F465F5"/>
    <w:rsid w:val="00F46EE7"/>
    <w:rsid w:val="00F46FA4"/>
    <w:rsid w:val="00F47806"/>
    <w:rsid w:val="00F479E2"/>
    <w:rsid w:val="00F512F3"/>
    <w:rsid w:val="00F54834"/>
    <w:rsid w:val="00F56DE0"/>
    <w:rsid w:val="00F60B01"/>
    <w:rsid w:val="00F628EC"/>
    <w:rsid w:val="00F62B44"/>
    <w:rsid w:val="00F65D95"/>
    <w:rsid w:val="00F711C4"/>
    <w:rsid w:val="00F72CCB"/>
    <w:rsid w:val="00F74C06"/>
    <w:rsid w:val="00F80596"/>
    <w:rsid w:val="00F823CA"/>
    <w:rsid w:val="00F82973"/>
    <w:rsid w:val="00F82F32"/>
    <w:rsid w:val="00F842D6"/>
    <w:rsid w:val="00F85D06"/>
    <w:rsid w:val="00F93101"/>
    <w:rsid w:val="00F9347A"/>
    <w:rsid w:val="00F943F8"/>
    <w:rsid w:val="00F94C51"/>
    <w:rsid w:val="00F94DC6"/>
    <w:rsid w:val="00F961B6"/>
    <w:rsid w:val="00FA2398"/>
    <w:rsid w:val="00FA4221"/>
    <w:rsid w:val="00FA7401"/>
    <w:rsid w:val="00FB26CE"/>
    <w:rsid w:val="00FB7BF7"/>
    <w:rsid w:val="00FC0E31"/>
    <w:rsid w:val="00FC2C9D"/>
    <w:rsid w:val="00FC4788"/>
    <w:rsid w:val="00FC4A51"/>
    <w:rsid w:val="00FC5033"/>
    <w:rsid w:val="00FC68CA"/>
    <w:rsid w:val="00FD4538"/>
    <w:rsid w:val="00FD49CC"/>
    <w:rsid w:val="00FD5594"/>
    <w:rsid w:val="00FD6056"/>
    <w:rsid w:val="00FE04A7"/>
    <w:rsid w:val="00FE0595"/>
    <w:rsid w:val="00FE05D5"/>
    <w:rsid w:val="00FE2080"/>
    <w:rsid w:val="00FE282F"/>
    <w:rsid w:val="00FE2923"/>
    <w:rsid w:val="00FE6A82"/>
    <w:rsid w:val="00FF27FC"/>
    <w:rsid w:val="00FF2C66"/>
    <w:rsid w:val="00FF316E"/>
    <w:rsid w:val="00FF3230"/>
    <w:rsid w:val="00FF39C7"/>
    <w:rsid w:val="00FF4FAD"/>
    <w:rsid w:val="00FF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255D8919"/>
  <w15:docId w15:val="{1AC406E5-5E88-4E17-BA47-68AEB6CB2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eastAsia="ＭＳ 明朝" w:hAnsi="Times New Roman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２"/>
    <w:basedOn w:val="a"/>
  </w:style>
  <w:style w:type="paragraph" w:customStyle="1" w:styleId="a5">
    <w:name w:val="一太郎ランクスタイル３"/>
    <w:basedOn w:val="a"/>
  </w:style>
  <w:style w:type="paragraph" w:customStyle="1" w:styleId="a6">
    <w:name w:val="一太郎ランクスタイル４"/>
    <w:basedOn w:val="a"/>
  </w:style>
  <w:style w:type="paragraph" w:customStyle="1" w:styleId="a7">
    <w:name w:val="一太郎ランクスタイル５"/>
    <w:basedOn w:val="a"/>
  </w:style>
  <w:style w:type="paragraph" w:customStyle="1" w:styleId="a8">
    <w:name w:val="一太郎ランクスタイル６"/>
    <w:basedOn w:val="a"/>
  </w:style>
  <w:style w:type="paragraph" w:customStyle="1" w:styleId="a9">
    <w:name w:val="一太郎ランクスタイル７"/>
    <w:basedOn w:val="a"/>
  </w:style>
  <w:style w:type="table" w:styleId="aa">
    <w:name w:val="Table Grid"/>
    <w:basedOn w:val="a1"/>
    <w:uiPriority w:val="59"/>
    <w:rsid w:val="00D60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F74C06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F74C06"/>
    <w:rPr>
      <w:rFonts w:ascii="Arial" w:eastAsia="ＭＳ ゴシック" w:hAnsi="Arial" w:cs="Times New Roman"/>
      <w:color w:val="000000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45400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uiPriority w:val="99"/>
    <w:rsid w:val="00454000"/>
    <w:rPr>
      <w:rFonts w:ascii="Times New Roman" w:eastAsia="ＭＳ 明朝" w:hAnsi="Times New Roman"/>
      <w:color w:val="000000"/>
      <w:sz w:val="22"/>
    </w:rPr>
  </w:style>
  <w:style w:type="paragraph" w:styleId="af">
    <w:name w:val="footer"/>
    <w:basedOn w:val="a"/>
    <w:link w:val="af0"/>
    <w:uiPriority w:val="99"/>
    <w:unhideWhenUsed/>
    <w:rsid w:val="00454000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link w:val="af"/>
    <w:uiPriority w:val="99"/>
    <w:rsid w:val="00454000"/>
    <w:rPr>
      <w:rFonts w:ascii="Times New Roman" w:eastAsia="ＭＳ 明朝" w:hAnsi="Times New Roman"/>
      <w:color w:val="000000"/>
      <w:sz w:val="22"/>
    </w:rPr>
  </w:style>
  <w:style w:type="paragraph" w:styleId="af1">
    <w:name w:val="List Paragraph"/>
    <w:basedOn w:val="a"/>
    <w:uiPriority w:val="34"/>
    <w:qFormat/>
    <w:rsid w:val="00F12CA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7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66BA6-ED93-4D95-9D98-CBCC18AFD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川津　直也</dc:creator>
  <cp:lastModifiedBy>山本　悠太</cp:lastModifiedBy>
  <cp:revision>10</cp:revision>
  <cp:lastPrinted>2022-10-27T02:36:00Z</cp:lastPrinted>
  <dcterms:created xsi:type="dcterms:W3CDTF">2022-11-29T08:46:00Z</dcterms:created>
  <dcterms:modified xsi:type="dcterms:W3CDTF">2024-03-27T06:10:00Z</dcterms:modified>
</cp:coreProperties>
</file>