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16" w:rsidRDefault="00171A16">
      <w:pPr>
        <w:adjustRightInd/>
        <w:spacing w:line="324" w:lineRule="exact"/>
        <w:jc w:val="center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麻薬　　　　者免許申請書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麻薬　　　　者免許申請書</w:t>
      </w:r>
      <w:r>
        <w:rPr>
          <w:rFonts w:hAnsi="Times New Roman"/>
          <w:color w:val="auto"/>
          <w:sz w:val="22"/>
          <w:szCs w:val="22"/>
        </w:rPr>
        <w:fldChar w:fldCharType="end"/>
      </w:r>
    </w:p>
    <w:tbl>
      <w:tblPr>
        <w:tblpPr w:leftFromText="142" w:rightFromText="142" w:vertAnchor="text" w:horzAnchor="page" w:tblpX="1650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1739"/>
        <w:gridCol w:w="1050"/>
        <w:gridCol w:w="1678"/>
        <w:gridCol w:w="1790"/>
        <w:gridCol w:w="2341"/>
      </w:tblGrid>
      <w:tr w:rsidR="00171A16">
        <w:trPr>
          <w:cantSplit/>
          <w:trHeight w:val="794"/>
        </w:trPr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麻薬業務所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cantSplit/>
          <w:trHeight w:val="771"/>
        </w:trPr>
        <w:tc>
          <w:tcPr>
            <w:tcW w:w="264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名称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cantSplit/>
          <w:trHeight w:val="981"/>
        </w:trPr>
        <w:tc>
          <w:tcPr>
            <w:tcW w:w="26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麻薬施用者又は麻薬研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究者にあっては、従と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して診療又は研究に従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事する麻薬診療施設又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は麻薬研究施設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cantSplit/>
          <w:trHeight w:val="841"/>
        </w:trPr>
        <w:tc>
          <w:tcPr>
            <w:tcW w:w="264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名称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trHeight w:val="575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許可又は免許の番号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許可又は免許の番号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許可又は免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許の年月日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171A16" w:rsidTr="00211C94">
        <w:trPr>
          <w:cantSplit/>
          <w:trHeight w:val="1120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欠格条項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業務を行う役員を含む。）の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申請者（法人にあっては、その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>
              <w:rPr>
                <w:rFonts w:hint="eastAsia"/>
                <w:spacing w:val="-2"/>
                <w:sz w:val="22"/>
                <w:szCs w:val="22"/>
              </w:rPr>
              <w:t>法第</w:t>
            </w:r>
            <w:r>
              <w:rPr>
                <w:sz w:val="22"/>
                <w:szCs w:val="22"/>
              </w:rPr>
              <w:t>51</w:t>
            </w:r>
            <w:r>
              <w:rPr>
                <w:rFonts w:hint="eastAsia"/>
                <w:spacing w:val="-2"/>
                <w:sz w:val="22"/>
                <w:szCs w:val="22"/>
              </w:rPr>
              <w:t>条第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rFonts w:hint="eastAsia"/>
                <w:spacing w:val="-2"/>
                <w:sz w:val="22"/>
                <w:szCs w:val="22"/>
              </w:rPr>
              <w:t>項の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規定により免許を取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り消されたこと。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 w:rsidTr="00211C94">
        <w:trPr>
          <w:cantSplit/>
          <w:trHeight w:val="1186"/>
        </w:trPr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pacing w:val="-2"/>
                <w:sz w:val="22"/>
                <w:szCs w:val="22"/>
              </w:rPr>
              <w:t>罰金以上の刑に処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せられたこと。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 w:rsidTr="00211C94">
        <w:trPr>
          <w:cantSplit/>
          <w:trHeight w:val="1329"/>
        </w:trPr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>
              <w:rPr>
                <w:rFonts w:hint="eastAsia"/>
                <w:spacing w:val="-2"/>
                <w:sz w:val="22"/>
                <w:szCs w:val="22"/>
              </w:rPr>
              <w:t>医事又は薬事に関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する法令又はこれに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基づく処分に違反し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たこと。　　　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trHeight w:val="227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備考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備考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trHeight w:val="70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上記により、免許を受けたいので申請します。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CC40D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226695</wp:posOffset>
                      </wp:positionV>
                      <wp:extent cx="90424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D1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6.25pt;margin-top:17.85pt;width:71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+ThgIAAB4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71A16">
              <w:rPr>
                <w:sz w:val="22"/>
                <w:szCs w:val="22"/>
              </w:rPr>
              <w:t xml:space="preserve"> </w:t>
            </w:r>
            <w:r w:rsidR="00171A16">
              <w:rPr>
                <w:rFonts w:hint="eastAsia"/>
                <w:sz w:val="22"/>
                <w:szCs w:val="22"/>
              </w:rPr>
              <w:t xml:space="preserve">　　　　　　　　　　　　　　　　住　所</w:t>
            </w:r>
          </w:p>
          <w:p w:rsidR="00171A16" w:rsidRDefault="00324731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C57166">
              <w:rPr>
                <w:rFonts w:hint="eastAsia"/>
                <w:sz w:val="22"/>
                <w:szCs w:val="22"/>
              </w:rPr>
              <w:t xml:space="preserve">　</w:t>
            </w:r>
            <w:r w:rsidR="00171A16">
              <w:rPr>
                <w:rFonts w:hint="eastAsia"/>
                <w:spacing w:val="-8"/>
                <w:w w:val="50"/>
                <w:sz w:val="22"/>
                <w:szCs w:val="22"/>
              </w:rPr>
              <w:t>法人にあっては、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主</w:t>
            </w:r>
          </w:p>
          <w:p w:rsidR="00171A16" w:rsidRDefault="00171A16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324731">
              <w:rPr>
                <w:rFonts w:hint="eastAsia"/>
                <w:sz w:val="22"/>
                <w:szCs w:val="22"/>
              </w:rPr>
              <w:t xml:space="preserve">　</w:t>
            </w:r>
            <w:r w:rsidR="00324731">
              <w:rPr>
                <w:rFonts w:hint="eastAsia"/>
                <w:spacing w:val="-8"/>
                <w:w w:val="50"/>
                <w:sz w:val="22"/>
                <w:szCs w:val="22"/>
              </w:rPr>
              <w:t>たる事務所の所在地</w:t>
            </w:r>
            <w:r w:rsidR="00C57166">
              <w:rPr>
                <w:rFonts w:hint="eastAsia"/>
                <w:sz w:val="22"/>
                <w:szCs w:val="22"/>
              </w:rPr>
              <w:t xml:space="preserve">　</w:t>
            </w:r>
          </w:p>
          <w:p w:rsidR="00171A16" w:rsidRDefault="00171A16" w:rsidP="00C571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171A16" w:rsidRDefault="00CC40D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246380</wp:posOffset>
                      </wp:positionV>
                      <wp:extent cx="991235" cy="333375"/>
                      <wp:effectExtent l="0" t="0" r="1841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673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27F6C" id="AutoShape 3" o:spid="_x0000_s1026" type="#_x0000_t185" style="position:absolute;left:0;text-align:left;margin-left:197.6pt;margin-top:19.4pt;width:78.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71A16">
              <w:rPr>
                <w:sz w:val="22"/>
                <w:szCs w:val="22"/>
              </w:rPr>
              <w:t xml:space="preserve"> </w:t>
            </w:r>
            <w:r w:rsidR="00171A16">
              <w:rPr>
                <w:rFonts w:hint="eastAsia"/>
                <w:sz w:val="22"/>
                <w:szCs w:val="22"/>
              </w:rPr>
              <w:t xml:space="preserve">　　　　　　　　　　　　　　　　氏　名</w:t>
            </w:r>
          </w:p>
          <w:p w:rsidR="00F75764" w:rsidRDefault="00171A16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pacing w:val="-8"/>
                <w:w w:val="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C5716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法人にあっては、</w:t>
            </w:r>
            <w:r w:rsidR="00F75764">
              <w:rPr>
                <w:rFonts w:hint="eastAsia"/>
                <w:spacing w:val="-8"/>
                <w:w w:val="50"/>
                <w:sz w:val="22"/>
                <w:szCs w:val="22"/>
              </w:rPr>
              <w:t>その</w:t>
            </w:r>
          </w:p>
          <w:p w:rsidR="00C57166" w:rsidRDefault="003173BB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200" w:firstLine="4096"/>
              <w:jc w:val="left"/>
              <w:rPr>
                <w:spacing w:val="-8"/>
                <w:w w:val="50"/>
                <w:sz w:val="22"/>
                <w:szCs w:val="22"/>
              </w:rPr>
            </w:pPr>
            <w:r>
              <w:rPr>
                <w:rFonts w:hint="eastAsia"/>
                <w:spacing w:val="-8"/>
                <w:w w:val="50"/>
                <w:sz w:val="22"/>
                <w:szCs w:val="22"/>
              </w:rPr>
              <w:t>名称及び</w:t>
            </w:r>
            <w:r w:rsidR="00F75764">
              <w:rPr>
                <w:rFonts w:hint="eastAsia"/>
                <w:spacing w:val="-8"/>
                <w:w w:val="50"/>
                <w:sz w:val="22"/>
                <w:szCs w:val="22"/>
              </w:rPr>
              <w:t>代表者の氏名</w:t>
            </w:r>
            <w:r w:rsidR="00171A16">
              <w:rPr>
                <w:rFonts w:hint="eastAsia"/>
                <w:spacing w:val="-8"/>
                <w:w w:val="50"/>
                <w:sz w:val="22"/>
                <w:szCs w:val="22"/>
              </w:rPr>
              <w:t xml:space="preserve">　</w:t>
            </w:r>
          </w:p>
          <w:p w:rsidR="00171A16" w:rsidRDefault="00171A16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200" w:firstLine="8128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171A16" w:rsidRPr="00C57166" w:rsidRDefault="00C5716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8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山口県知事　　　　　殿</w:t>
            </w:r>
          </w:p>
          <w:p w:rsidR="00324731" w:rsidRDefault="0032473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71A16" w:rsidRDefault="00171A16" w:rsidP="00415ED9">
      <w:pPr>
        <w:adjustRightInd/>
        <w:spacing w:line="20" w:lineRule="exact"/>
        <w:rPr>
          <w:rFonts w:hAnsi="Times New Roman" w:cs="Times New Roman" w:hint="eastAsia"/>
          <w:spacing w:val="18"/>
          <w:sz w:val="22"/>
          <w:szCs w:val="22"/>
        </w:rPr>
      </w:pPr>
      <w:bookmarkStart w:id="0" w:name="_GoBack"/>
      <w:bookmarkEnd w:id="0"/>
    </w:p>
    <w:sectPr w:rsidR="00171A16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DF" w:rsidRDefault="00E97BDF">
      <w:r>
        <w:separator/>
      </w:r>
    </w:p>
  </w:endnote>
  <w:endnote w:type="continuationSeparator" w:id="0">
    <w:p w:rsidR="00E97BDF" w:rsidRDefault="00E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16" w:rsidRDefault="00171A1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DF" w:rsidRDefault="00E97BD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7BDF" w:rsidRDefault="00E9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16" w:rsidRDefault="00171A16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16"/>
    <w:rsid w:val="00171A16"/>
    <w:rsid w:val="00211C94"/>
    <w:rsid w:val="00273688"/>
    <w:rsid w:val="003173BB"/>
    <w:rsid w:val="00324731"/>
    <w:rsid w:val="00415ED9"/>
    <w:rsid w:val="00503608"/>
    <w:rsid w:val="00680AF6"/>
    <w:rsid w:val="006C4708"/>
    <w:rsid w:val="00747842"/>
    <w:rsid w:val="00A9436F"/>
    <w:rsid w:val="00AD2206"/>
    <w:rsid w:val="00C32E09"/>
    <w:rsid w:val="00C57166"/>
    <w:rsid w:val="00CC40D5"/>
    <w:rsid w:val="00D470B9"/>
    <w:rsid w:val="00E97BDF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C457D3-F901-424E-A160-AAF0D404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A1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1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A1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奥田　千春</cp:lastModifiedBy>
  <cp:revision>6</cp:revision>
  <cp:lastPrinted>2004-04-27T00:36:00Z</cp:lastPrinted>
  <dcterms:created xsi:type="dcterms:W3CDTF">2018-04-27T07:16:00Z</dcterms:created>
  <dcterms:modified xsi:type="dcterms:W3CDTF">2021-08-24T11:15:00Z</dcterms:modified>
</cp:coreProperties>
</file>